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84740">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关于计算机学院选拔2026级新生副班主任的通知</w:t>
      </w:r>
    </w:p>
    <w:p w14:paraId="4B020542">
      <w:pPr>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各班级：</w:t>
      </w:r>
    </w:p>
    <w:p w14:paraId="6EA206BE">
      <w:pPr>
        <w:ind w:firstLine="56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为帮助2026级新生尽快适应南浔校区学习及生活环境，现面向计算机学院2025级</w:t>
      </w:r>
      <w:r>
        <w:rPr>
          <w:rFonts w:hint="eastAsia" w:ascii="仿宋" w:hAnsi="仿宋" w:eastAsia="仿宋" w:cs="仿宋"/>
          <w:b w:val="0"/>
          <w:bCs w:val="0"/>
          <w:sz w:val="28"/>
          <w:szCs w:val="28"/>
          <w:lang w:val="en-US" w:eastAsia="zh-CN"/>
        </w:rPr>
        <w:t>全体学生</w:t>
      </w:r>
      <w:r>
        <w:rPr>
          <w:rFonts w:hint="eastAsia" w:ascii="仿宋" w:hAnsi="仿宋" w:eastAsia="仿宋" w:cs="仿宋"/>
          <w:sz w:val="28"/>
          <w:szCs w:val="28"/>
          <w:lang w:val="en-US" w:eastAsia="zh-CN"/>
        </w:rPr>
        <w:t>开展2026级新生副班主任岗位的选拔工作，具体通知如下。</w:t>
      </w:r>
    </w:p>
    <w:p w14:paraId="74732B7C">
      <w:pPr>
        <w:numPr>
          <w:ilvl w:val="0"/>
          <w:numId w:val="1"/>
        </w:numPr>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选拔数量</w:t>
      </w:r>
    </w:p>
    <w:p w14:paraId="2096ABFE">
      <w:pPr>
        <w:numPr>
          <w:ilvl w:val="0"/>
          <w:numId w:val="0"/>
        </w:numPr>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根据计算机学院2026年招生班级数，拟选拔</w:t>
      </w:r>
      <w:r>
        <w:rPr>
          <w:rFonts w:hint="eastAsia" w:ascii="仿宋" w:hAnsi="仿宋" w:eastAsia="仿宋" w:cs="仿宋"/>
          <w:b/>
          <w:bCs/>
          <w:sz w:val="28"/>
          <w:szCs w:val="28"/>
          <w:lang w:val="en-US" w:eastAsia="zh-CN"/>
        </w:rPr>
        <w:t>20</w:t>
      </w:r>
      <w:r>
        <w:rPr>
          <w:rFonts w:hint="eastAsia" w:ascii="仿宋" w:hAnsi="仿宋" w:eastAsia="仿宋" w:cs="仿宋"/>
          <w:b/>
          <w:bCs/>
          <w:sz w:val="28"/>
          <w:szCs w:val="28"/>
          <w:lang w:val="en-US" w:eastAsia="zh-CN"/>
        </w:rPr>
        <w:t>位</w:t>
      </w:r>
      <w:r>
        <w:rPr>
          <w:rFonts w:hint="eastAsia" w:ascii="仿宋" w:hAnsi="仿宋" w:eastAsia="仿宋" w:cs="仿宋"/>
          <w:sz w:val="28"/>
          <w:szCs w:val="28"/>
          <w:lang w:val="en-US" w:eastAsia="zh-CN"/>
        </w:rPr>
        <w:t>新生副班主任，具体见下表。</w:t>
      </w:r>
    </w:p>
    <w:tbl>
      <w:tblPr>
        <w:tblStyle w:val="3"/>
        <w:tblW w:w="6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2"/>
        <w:gridCol w:w="3067"/>
        <w:gridCol w:w="1740"/>
      </w:tblGrid>
      <w:tr w14:paraId="1DA8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tcPr>
          <w:p w14:paraId="0D973D97">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岗位</w:t>
            </w:r>
          </w:p>
        </w:tc>
        <w:tc>
          <w:tcPr>
            <w:tcW w:w="3067" w:type="dxa"/>
          </w:tcPr>
          <w:p w14:paraId="20913C97">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专业</w:t>
            </w:r>
          </w:p>
        </w:tc>
        <w:tc>
          <w:tcPr>
            <w:tcW w:w="1740" w:type="dxa"/>
          </w:tcPr>
          <w:p w14:paraId="5068EAC5">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名额</w:t>
            </w:r>
          </w:p>
        </w:tc>
      </w:tr>
      <w:tr w14:paraId="7F7D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restart"/>
            <w:vAlign w:val="center"/>
          </w:tcPr>
          <w:p w14:paraId="24972A65">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2026级新生副班主任</w:t>
            </w:r>
          </w:p>
        </w:tc>
        <w:tc>
          <w:tcPr>
            <w:tcW w:w="3067" w:type="dxa"/>
          </w:tcPr>
          <w:p w14:paraId="5EE0EEC7">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软件工程</w:t>
            </w:r>
          </w:p>
        </w:tc>
        <w:tc>
          <w:tcPr>
            <w:tcW w:w="1740" w:type="dxa"/>
          </w:tcPr>
          <w:p w14:paraId="00105EB3">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w:t>
            </w:r>
          </w:p>
        </w:tc>
      </w:tr>
      <w:tr w14:paraId="2DEC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continue"/>
            <w:vAlign w:val="center"/>
          </w:tcPr>
          <w:p w14:paraId="474EBCA9">
            <w:pPr>
              <w:numPr>
                <w:ilvl w:val="0"/>
                <w:numId w:val="0"/>
              </w:numPr>
              <w:jc w:val="center"/>
              <w:rPr>
                <w:rFonts w:hint="eastAsia" w:ascii="仿宋" w:hAnsi="仿宋" w:eastAsia="仿宋" w:cs="仿宋"/>
                <w:sz w:val="28"/>
                <w:szCs w:val="28"/>
                <w:vertAlign w:val="baseline"/>
                <w:lang w:val="en-US" w:eastAsia="zh-CN"/>
              </w:rPr>
            </w:pPr>
          </w:p>
        </w:tc>
        <w:tc>
          <w:tcPr>
            <w:tcW w:w="3067" w:type="dxa"/>
          </w:tcPr>
          <w:p w14:paraId="541D370F">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软件工程（中本一体化）</w:t>
            </w:r>
          </w:p>
        </w:tc>
        <w:tc>
          <w:tcPr>
            <w:tcW w:w="1740" w:type="dxa"/>
          </w:tcPr>
          <w:p w14:paraId="6CE6A280">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w:t>
            </w:r>
          </w:p>
        </w:tc>
      </w:tr>
      <w:tr w14:paraId="2417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continue"/>
            <w:vAlign w:val="center"/>
          </w:tcPr>
          <w:p w14:paraId="4A955C44">
            <w:pPr>
              <w:numPr>
                <w:ilvl w:val="0"/>
                <w:numId w:val="0"/>
              </w:numPr>
              <w:jc w:val="center"/>
              <w:rPr>
                <w:rFonts w:hint="eastAsia" w:ascii="仿宋" w:hAnsi="仿宋" w:eastAsia="仿宋" w:cs="仿宋"/>
                <w:sz w:val="28"/>
                <w:szCs w:val="28"/>
                <w:vertAlign w:val="baseline"/>
                <w:lang w:val="en-US" w:eastAsia="zh-CN"/>
              </w:rPr>
            </w:pPr>
          </w:p>
        </w:tc>
        <w:tc>
          <w:tcPr>
            <w:tcW w:w="3067" w:type="dxa"/>
            <w:shd w:val="clear"/>
            <w:vAlign w:val="top"/>
          </w:tcPr>
          <w:p w14:paraId="1AE7516E">
            <w:pPr>
              <w:numPr>
                <w:ilvl w:val="0"/>
                <w:numId w:val="0"/>
              </w:numPr>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物联网工程</w:t>
            </w:r>
          </w:p>
        </w:tc>
        <w:tc>
          <w:tcPr>
            <w:tcW w:w="1740" w:type="dxa"/>
            <w:shd w:val="clear"/>
            <w:vAlign w:val="top"/>
          </w:tcPr>
          <w:p w14:paraId="7CD6C2E0">
            <w:pPr>
              <w:numPr>
                <w:ilvl w:val="0"/>
                <w:numId w:val="0"/>
              </w:numPr>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2</w:t>
            </w:r>
          </w:p>
        </w:tc>
      </w:tr>
      <w:tr w14:paraId="7AEA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continue"/>
            <w:vAlign w:val="center"/>
          </w:tcPr>
          <w:p w14:paraId="00BE85F0">
            <w:pPr>
              <w:numPr>
                <w:ilvl w:val="0"/>
                <w:numId w:val="0"/>
              </w:numPr>
              <w:jc w:val="center"/>
              <w:rPr>
                <w:rFonts w:hint="eastAsia" w:ascii="仿宋" w:hAnsi="仿宋" w:eastAsia="仿宋" w:cs="仿宋"/>
                <w:sz w:val="28"/>
                <w:szCs w:val="28"/>
                <w:vertAlign w:val="baseline"/>
                <w:lang w:val="en-US" w:eastAsia="zh-CN"/>
              </w:rPr>
            </w:pPr>
          </w:p>
        </w:tc>
        <w:tc>
          <w:tcPr>
            <w:tcW w:w="3067" w:type="dxa"/>
          </w:tcPr>
          <w:p w14:paraId="46433688">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物联网工程（专升本）</w:t>
            </w:r>
          </w:p>
        </w:tc>
        <w:tc>
          <w:tcPr>
            <w:tcW w:w="1740" w:type="dxa"/>
          </w:tcPr>
          <w:p w14:paraId="59038CE4">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w:t>
            </w:r>
          </w:p>
        </w:tc>
      </w:tr>
      <w:tr w14:paraId="6A54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continue"/>
          </w:tcPr>
          <w:p w14:paraId="14EA107E">
            <w:pPr>
              <w:numPr>
                <w:ilvl w:val="0"/>
                <w:numId w:val="0"/>
              </w:numPr>
              <w:jc w:val="center"/>
              <w:rPr>
                <w:rFonts w:hint="eastAsia" w:ascii="仿宋" w:hAnsi="仿宋" w:eastAsia="仿宋" w:cs="仿宋"/>
                <w:sz w:val="28"/>
                <w:szCs w:val="28"/>
                <w:vertAlign w:val="baseline"/>
                <w:lang w:val="en-US" w:eastAsia="zh-CN"/>
              </w:rPr>
            </w:pPr>
          </w:p>
        </w:tc>
        <w:tc>
          <w:tcPr>
            <w:tcW w:w="3067" w:type="dxa"/>
          </w:tcPr>
          <w:p w14:paraId="48114044">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数字媒体技术</w:t>
            </w:r>
          </w:p>
        </w:tc>
        <w:tc>
          <w:tcPr>
            <w:tcW w:w="1740" w:type="dxa"/>
          </w:tcPr>
          <w:p w14:paraId="1C764B6F">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w:t>
            </w:r>
          </w:p>
        </w:tc>
      </w:tr>
      <w:tr w14:paraId="5555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continue"/>
          </w:tcPr>
          <w:p w14:paraId="49BD9F0E">
            <w:pPr>
              <w:numPr>
                <w:ilvl w:val="0"/>
                <w:numId w:val="0"/>
              </w:numPr>
              <w:jc w:val="center"/>
              <w:rPr>
                <w:rFonts w:hint="eastAsia" w:ascii="仿宋" w:hAnsi="仿宋" w:eastAsia="仿宋" w:cs="仿宋"/>
                <w:sz w:val="28"/>
                <w:szCs w:val="28"/>
                <w:vertAlign w:val="baseline"/>
                <w:lang w:val="en-US" w:eastAsia="zh-CN"/>
              </w:rPr>
            </w:pPr>
          </w:p>
        </w:tc>
        <w:tc>
          <w:tcPr>
            <w:tcW w:w="3067" w:type="dxa"/>
          </w:tcPr>
          <w:p w14:paraId="4E74ECB6">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数字媒体技术（专升本）</w:t>
            </w:r>
          </w:p>
        </w:tc>
        <w:tc>
          <w:tcPr>
            <w:tcW w:w="1740" w:type="dxa"/>
          </w:tcPr>
          <w:p w14:paraId="62C90496">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w:t>
            </w:r>
          </w:p>
        </w:tc>
      </w:tr>
      <w:tr w14:paraId="4EF0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continue"/>
          </w:tcPr>
          <w:p w14:paraId="46AE604B">
            <w:pPr>
              <w:numPr>
                <w:ilvl w:val="0"/>
                <w:numId w:val="0"/>
              </w:numPr>
              <w:jc w:val="center"/>
              <w:rPr>
                <w:rFonts w:hint="eastAsia" w:ascii="仿宋" w:hAnsi="仿宋" w:eastAsia="仿宋" w:cs="仿宋"/>
                <w:sz w:val="28"/>
                <w:szCs w:val="28"/>
                <w:vertAlign w:val="baseline"/>
                <w:lang w:val="en-US" w:eastAsia="zh-CN"/>
              </w:rPr>
            </w:pPr>
          </w:p>
        </w:tc>
        <w:tc>
          <w:tcPr>
            <w:tcW w:w="3067" w:type="dxa"/>
          </w:tcPr>
          <w:p w14:paraId="0A86074F">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人工智能</w:t>
            </w:r>
          </w:p>
        </w:tc>
        <w:tc>
          <w:tcPr>
            <w:tcW w:w="1740" w:type="dxa"/>
          </w:tcPr>
          <w:p w14:paraId="5BC6E4BE">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w:t>
            </w:r>
          </w:p>
        </w:tc>
      </w:tr>
      <w:tr w14:paraId="082A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782" w:type="dxa"/>
            <w:vMerge w:val="continue"/>
          </w:tcPr>
          <w:p w14:paraId="53FEB396">
            <w:pPr>
              <w:numPr>
                <w:ilvl w:val="0"/>
                <w:numId w:val="0"/>
              </w:numPr>
              <w:jc w:val="center"/>
              <w:rPr>
                <w:rFonts w:hint="eastAsia" w:ascii="仿宋" w:hAnsi="仿宋" w:eastAsia="仿宋" w:cs="仿宋"/>
                <w:sz w:val="28"/>
                <w:szCs w:val="28"/>
                <w:vertAlign w:val="baseline"/>
                <w:lang w:val="en-US" w:eastAsia="zh-CN"/>
              </w:rPr>
            </w:pPr>
          </w:p>
        </w:tc>
        <w:tc>
          <w:tcPr>
            <w:tcW w:w="3067" w:type="dxa"/>
          </w:tcPr>
          <w:p w14:paraId="4E11359A">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网络空间安全</w:t>
            </w:r>
          </w:p>
        </w:tc>
        <w:tc>
          <w:tcPr>
            <w:tcW w:w="1740" w:type="dxa"/>
          </w:tcPr>
          <w:p w14:paraId="1DDCC9BE">
            <w:pPr>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w:t>
            </w:r>
          </w:p>
        </w:tc>
      </w:tr>
    </w:tbl>
    <w:p w14:paraId="7086B6AB">
      <w:pPr>
        <w:numPr>
          <w:ilvl w:val="0"/>
          <w:numId w:val="1"/>
        </w:numPr>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选拔条件</w:t>
      </w:r>
    </w:p>
    <w:p w14:paraId="6C108860">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拥有正确政治方向，具有较强大局意识。</w:t>
      </w:r>
    </w:p>
    <w:p w14:paraId="4D8AB100">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遵守校纪校规，在校期间无违纪违规行为。</w:t>
      </w:r>
    </w:p>
    <w:p w14:paraId="2869A23A">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（三）学习成绩优良，原则上第一学年无不及格课程。</w:t>
      </w:r>
    </w:p>
    <w:p w14:paraId="1F7F5DEC">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（四）具有奉献精神，责任心强，具备一定的组织和协调能力。</w:t>
      </w:r>
    </w:p>
    <w:p w14:paraId="6D5D9A4A">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（五）同等条件下，具备学生干部工作经历者优先、入党积极分子优先。</w:t>
      </w:r>
    </w:p>
    <w:p w14:paraId="64CB6AAC">
      <w:pPr>
        <w:numPr>
          <w:ilvl w:val="0"/>
          <w:numId w:val="1"/>
        </w:numPr>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选拔流程</w:t>
      </w:r>
    </w:p>
    <w:p w14:paraId="70087E05">
      <w:pPr>
        <w:numPr>
          <w:ilvl w:val="0"/>
          <w:numId w:val="0"/>
        </w:numPr>
        <w:ind w:firstLine="560" w:firstLineChars="200"/>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报名者填写完附件一后请于</w:t>
      </w:r>
      <w:r>
        <w:rPr>
          <w:rFonts w:hint="eastAsia" w:ascii="仿宋" w:hAnsi="仿宋" w:eastAsia="仿宋" w:cs="仿宋"/>
          <w:b/>
          <w:bCs/>
          <w:sz w:val="28"/>
          <w:szCs w:val="28"/>
          <w:lang w:val="en-US" w:eastAsia="zh-CN"/>
        </w:rPr>
        <w:t>6月12日12:00前（周五）</w:t>
      </w:r>
      <w:r>
        <w:rPr>
          <w:rFonts w:hint="eastAsia" w:ascii="仿宋" w:hAnsi="仿宋" w:eastAsia="仿宋" w:cs="仿宋"/>
          <w:sz w:val="28"/>
          <w:szCs w:val="28"/>
          <w:lang w:val="en-US" w:eastAsia="zh-CN"/>
        </w:rPr>
        <w:t>发送至邮箱：</w:t>
      </w:r>
      <w:r>
        <w:rPr>
          <w:rFonts w:hint="eastAsia" w:ascii="仿宋" w:hAnsi="仿宋" w:eastAsia="仿宋" w:cs="仿宋"/>
          <w:b/>
          <w:bCs/>
          <w:sz w:val="28"/>
          <w:szCs w:val="28"/>
          <w:lang w:val="en-US" w:eastAsia="zh-CN"/>
        </w:rPr>
        <w:t>yuchg@zuwe.edu.cn</w:t>
      </w:r>
      <w:r>
        <w:rPr>
          <w:rFonts w:hint="eastAsia" w:ascii="仿宋" w:hAnsi="仿宋" w:eastAsia="仿宋" w:cs="仿宋"/>
          <w:b/>
          <w:bCs/>
          <w:sz w:val="28"/>
          <w:szCs w:val="28"/>
          <w:lang w:val="en-US" w:eastAsia="zh-CN"/>
        </w:rPr>
        <w:t>（</w:t>
      </w:r>
      <w:r>
        <w:rPr>
          <w:rFonts w:hint="eastAsia" w:ascii="仿宋" w:hAnsi="仿宋" w:eastAsia="仿宋" w:cs="仿宋"/>
          <w:sz w:val="28"/>
          <w:szCs w:val="28"/>
          <w:lang w:val="en-US" w:eastAsia="zh-CN"/>
        </w:rPr>
        <w:t>文件命名为：专业+班级+姓名+副班主任申报）。学院审核报名材料确定面试名单后将进行集中线下面试，面试内容为自我介绍和副班相关信息答辩，面试时间另行通知，最终2026级副班主任名单将予以公示。</w:t>
      </w:r>
    </w:p>
    <w:p w14:paraId="6509BFC2">
      <w:pPr>
        <w:numPr>
          <w:ilvl w:val="0"/>
          <w:numId w:val="1"/>
        </w:numPr>
        <w:ind w:left="0" w:leftChars="0" w:firstLine="0" w:firstLineChars="0"/>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补充说明</w:t>
      </w:r>
    </w:p>
    <w:p w14:paraId="77734FA2">
      <w:pPr>
        <w:keepNext w:val="0"/>
        <w:keepLines w:val="0"/>
        <w:pageBreakBefore w:val="0"/>
        <w:widowControl w:val="0"/>
        <w:numPr>
          <w:ilvl w:val="0"/>
          <w:numId w:val="3"/>
        </w:numPr>
        <w:kinsoku/>
        <w:wordWrap/>
        <w:overflowPunct/>
        <w:topLinePunct w:val="0"/>
        <w:autoSpaceDE/>
        <w:autoSpaceDN/>
        <w:bidi w:val="0"/>
        <w:adjustRightInd/>
        <w:snapToGrid/>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成功选拔为2026级新生副班主任且一年后考核为合格及以上者将颁发聘书和相关奖励 。</w:t>
      </w:r>
    </w:p>
    <w:p w14:paraId="58E6060A">
      <w:pPr>
        <w:keepNext w:val="0"/>
        <w:keepLines w:val="0"/>
        <w:pageBreakBefore w:val="0"/>
        <w:widowControl w:val="0"/>
        <w:numPr>
          <w:ilvl w:val="0"/>
          <w:numId w:val="3"/>
        </w:numPr>
        <w:kinsoku/>
        <w:wordWrap/>
        <w:overflowPunct/>
        <w:topLinePunct w:val="0"/>
        <w:autoSpaceDE/>
        <w:autoSpaceDN/>
        <w:bidi w:val="0"/>
        <w:adjustRightInd/>
        <w:snapToGrid/>
        <w:ind w:firstLine="560"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具体问题咨询、面试时间通知请扫描下方二维码进群。</w:t>
      </w:r>
    </w:p>
    <w:p w14:paraId="02644131">
      <w:pPr>
        <w:jc w:val="center"/>
        <w:rPr>
          <w:rFonts w:hint="default" w:ascii="黑体" w:hAnsi="黑体" w:eastAsia="黑体" w:cs="黑体"/>
          <w:sz w:val="32"/>
          <w:szCs w:val="32"/>
          <w:lang w:val="en-US" w:eastAsia="zh-CN"/>
        </w:rPr>
      </w:pPr>
      <w:r>
        <w:drawing>
          <wp:inline distT="0" distB="0" distL="114300" distR="114300">
            <wp:extent cx="3209925" cy="35909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209925" cy="3590925"/>
                    </a:xfrm>
                    <a:prstGeom prst="rect">
                      <a:avLst/>
                    </a:prstGeom>
                    <a:noFill/>
                    <a:ln>
                      <a:noFill/>
                    </a:ln>
                  </pic:spPr>
                </pic:pic>
              </a:graphicData>
            </a:graphic>
          </wp:inline>
        </w:drawing>
      </w:r>
    </w:p>
    <w:p w14:paraId="57A72D08">
      <w:pPr>
        <w:rPr>
          <w:rFonts w:hint="eastAsia"/>
          <w:b/>
          <w:sz w:val="42"/>
          <w:szCs w:val="42"/>
        </w:rPr>
      </w:pPr>
      <w:r>
        <w:rPr>
          <w:rFonts w:hint="eastAsia"/>
          <w:b/>
          <w:sz w:val="42"/>
          <w:szCs w:val="42"/>
        </w:rPr>
        <w:br w:type="page"/>
      </w:r>
    </w:p>
    <w:p w14:paraId="64E795C2">
      <w:pPr>
        <w:jc w:val="left"/>
        <w:rPr>
          <w:rFonts w:hint="eastAsia"/>
          <w:b/>
          <w:sz w:val="24"/>
          <w:szCs w:val="24"/>
          <w:lang w:val="en-US" w:eastAsia="zh-CN"/>
        </w:rPr>
      </w:pPr>
      <w:r>
        <w:rPr>
          <w:rFonts w:hint="eastAsia"/>
          <w:b/>
          <w:sz w:val="24"/>
          <w:szCs w:val="24"/>
          <w:lang w:val="en-US" w:eastAsia="zh-CN"/>
        </w:rPr>
        <w:t>附件</w:t>
      </w:r>
      <w:bookmarkStart w:id="0" w:name="_GoBack"/>
      <w:bookmarkEnd w:id="0"/>
      <w:r>
        <w:rPr>
          <w:rFonts w:hint="eastAsia"/>
          <w:b/>
          <w:sz w:val="24"/>
          <w:szCs w:val="24"/>
          <w:lang w:val="en-US" w:eastAsia="zh-CN"/>
        </w:rPr>
        <w:t>一：</w:t>
      </w:r>
    </w:p>
    <w:p w14:paraId="286A9D85">
      <w:pPr>
        <w:jc w:val="center"/>
        <w:rPr>
          <w:b/>
          <w:sz w:val="42"/>
          <w:szCs w:val="42"/>
        </w:rPr>
      </w:pPr>
      <w:r>
        <w:rPr>
          <w:rFonts w:hint="eastAsia"/>
          <w:b/>
          <w:sz w:val="42"/>
          <w:szCs w:val="42"/>
          <w:lang w:val="en-US" w:eastAsia="zh-CN"/>
        </w:rPr>
        <w:t>计算机</w:t>
      </w:r>
      <w:r>
        <w:rPr>
          <w:rFonts w:hint="eastAsia"/>
          <w:b/>
          <w:sz w:val="42"/>
          <w:szCs w:val="42"/>
        </w:rPr>
        <w:t>学院20</w:t>
      </w:r>
      <w:r>
        <w:rPr>
          <w:b/>
          <w:sz w:val="42"/>
          <w:szCs w:val="42"/>
        </w:rPr>
        <w:t>2</w:t>
      </w:r>
      <w:r>
        <w:rPr>
          <w:rFonts w:hint="eastAsia"/>
          <w:b/>
          <w:sz w:val="42"/>
          <w:szCs w:val="42"/>
          <w:lang w:val="en-US" w:eastAsia="zh-CN"/>
        </w:rPr>
        <w:t>6</w:t>
      </w:r>
      <w:r>
        <w:rPr>
          <w:rFonts w:hint="eastAsia"/>
          <w:b/>
          <w:sz w:val="42"/>
          <w:szCs w:val="42"/>
        </w:rPr>
        <w:t>级副班主任</w:t>
      </w:r>
      <w:r>
        <w:rPr>
          <w:rFonts w:hint="eastAsia"/>
          <w:b/>
          <w:sz w:val="42"/>
          <w:szCs w:val="42"/>
          <w:lang w:val="en-US" w:eastAsia="zh-CN"/>
        </w:rPr>
        <w:t>岗位</w:t>
      </w:r>
      <w:r>
        <w:rPr>
          <w:rFonts w:hint="eastAsia"/>
          <w:b/>
          <w:sz w:val="42"/>
          <w:szCs w:val="42"/>
        </w:rPr>
        <w:t>申请表</w:t>
      </w:r>
    </w:p>
    <w:tbl>
      <w:tblPr>
        <w:tblStyle w:val="2"/>
        <w:tblpPr w:leftFromText="180" w:rightFromText="180" w:vertAnchor="page" w:horzAnchor="page" w:tblpX="1673" w:tblpY="2501"/>
        <w:tblOverlap w:val="never"/>
        <w:tblW w:w="8789" w:type="dxa"/>
        <w:tblInd w:w="0" w:type="dxa"/>
        <w:tblLayout w:type="fixed"/>
        <w:tblCellMar>
          <w:top w:w="15" w:type="dxa"/>
          <w:left w:w="15" w:type="dxa"/>
          <w:bottom w:w="15" w:type="dxa"/>
          <w:right w:w="15" w:type="dxa"/>
        </w:tblCellMar>
      </w:tblPr>
      <w:tblGrid>
        <w:gridCol w:w="1148"/>
        <w:gridCol w:w="1418"/>
        <w:gridCol w:w="709"/>
        <w:gridCol w:w="709"/>
        <w:gridCol w:w="1695"/>
        <w:gridCol w:w="6"/>
        <w:gridCol w:w="1560"/>
        <w:gridCol w:w="1544"/>
      </w:tblGrid>
      <w:tr w14:paraId="6C6507A3">
        <w:tblPrEx>
          <w:tblCellMar>
            <w:top w:w="15" w:type="dxa"/>
            <w:left w:w="15" w:type="dxa"/>
            <w:bottom w:w="15" w:type="dxa"/>
            <w:right w:w="15" w:type="dxa"/>
          </w:tblCellMar>
        </w:tblPrEx>
        <w:trPr>
          <w:trHeight w:val="645" w:hRule="atLeast"/>
        </w:trPr>
        <w:tc>
          <w:tcPr>
            <w:tcW w:w="1148" w:type="dxa"/>
            <w:tcBorders>
              <w:top w:val="single" w:color="000000" w:sz="4" w:space="0"/>
              <w:left w:val="single" w:color="000000" w:sz="4" w:space="0"/>
              <w:bottom w:val="single" w:color="000000" w:sz="4" w:space="0"/>
              <w:right w:val="single" w:color="000000" w:sz="4" w:space="0"/>
            </w:tcBorders>
            <w:vAlign w:val="center"/>
          </w:tcPr>
          <w:p w14:paraId="5A2DCBE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姓名</w:t>
            </w:r>
          </w:p>
        </w:tc>
        <w:tc>
          <w:tcPr>
            <w:tcW w:w="1418" w:type="dxa"/>
            <w:tcBorders>
              <w:top w:val="single" w:color="000000" w:sz="4" w:space="0"/>
              <w:left w:val="single" w:color="000000" w:sz="4" w:space="0"/>
              <w:bottom w:val="single" w:color="000000" w:sz="4" w:space="0"/>
              <w:right w:val="single" w:color="000000" w:sz="4" w:space="0"/>
            </w:tcBorders>
            <w:vAlign w:val="center"/>
          </w:tcPr>
          <w:p w14:paraId="5CCCB220">
            <w:pPr>
              <w:jc w:val="center"/>
              <w:rPr>
                <w:rFonts w:ascii="宋体" w:hAnsi="宋体" w:cs="宋体"/>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459A46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性别</w:t>
            </w:r>
          </w:p>
        </w:tc>
        <w:tc>
          <w:tcPr>
            <w:tcW w:w="709" w:type="dxa"/>
            <w:tcBorders>
              <w:top w:val="single" w:color="000000" w:sz="4" w:space="0"/>
              <w:left w:val="single" w:color="000000" w:sz="4" w:space="0"/>
              <w:bottom w:val="single" w:color="000000" w:sz="4" w:space="0"/>
              <w:right w:val="single" w:color="000000" w:sz="4" w:space="0"/>
            </w:tcBorders>
            <w:vAlign w:val="center"/>
          </w:tcPr>
          <w:p w14:paraId="7F747DD1">
            <w:pPr>
              <w:jc w:val="center"/>
              <w:rPr>
                <w:rFonts w:ascii="宋体" w:hAnsi="宋体" w:cs="宋体"/>
                <w:color w:val="000000"/>
                <w:sz w:val="24"/>
                <w:szCs w:val="24"/>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6A536BE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政治面貌</w:t>
            </w:r>
          </w:p>
        </w:tc>
        <w:tc>
          <w:tcPr>
            <w:tcW w:w="1560" w:type="dxa"/>
            <w:tcBorders>
              <w:top w:val="single" w:color="000000" w:sz="4" w:space="0"/>
              <w:left w:val="single" w:color="000000" w:sz="4" w:space="0"/>
              <w:bottom w:val="single" w:color="000000" w:sz="4" w:space="0"/>
              <w:right w:val="single" w:color="000000" w:sz="4" w:space="0"/>
            </w:tcBorders>
            <w:vAlign w:val="center"/>
          </w:tcPr>
          <w:p w14:paraId="5614438A">
            <w:pPr>
              <w:rPr>
                <w:rFonts w:ascii="宋体" w:hAnsi="宋体" w:cs="宋体"/>
                <w:color w:val="000000"/>
                <w:sz w:val="24"/>
                <w:szCs w:val="24"/>
              </w:rPr>
            </w:pPr>
          </w:p>
        </w:tc>
        <w:tc>
          <w:tcPr>
            <w:tcW w:w="1544" w:type="dxa"/>
            <w:vMerge w:val="restart"/>
            <w:tcBorders>
              <w:top w:val="single" w:color="000000" w:sz="4" w:space="0"/>
              <w:left w:val="single" w:color="000000" w:sz="4" w:space="0"/>
              <w:bottom w:val="single" w:color="000000" w:sz="4" w:space="0"/>
              <w:right w:val="single" w:color="000000" w:sz="4" w:space="0"/>
            </w:tcBorders>
            <w:vAlign w:val="center"/>
          </w:tcPr>
          <w:p w14:paraId="7852690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照片</w:t>
            </w:r>
          </w:p>
        </w:tc>
      </w:tr>
      <w:tr w14:paraId="7D569ADE">
        <w:tblPrEx>
          <w:tblCellMar>
            <w:top w:w="15" w:type="dxa"/>
            <w:left w:w="15" w:type="dxa"/>
            <w:bottom w:w="15" w:type="dxa"/>
            <w:right w:w="15" w:type="dxa"/>
          </w:tblCellMar>
        </w:tblPrEx>
        <w:trPr>
          <w:trHeight w:val="645" w:hRule="atLeast"/>
        </w:trPr>
        <w:tc>
          <w:tcPr>
            <w:tcW w:w="1148" w:type="dxa"/>
            <w:tcBorders>
              <w:top w:val="single" w:color="000000" w:sz="4" w:space="0"/>
              <w:left w:val="single" w:color="000000" w:sz="4" w:space="0"/>
              <w:bottom w:val="single" w:color="000000" w:sz="4" w:space="0"/>
              <w:right w:val="single" w:color="000000" w:sz="4" w:space="0"/>
            </w:tcBorders>
            <w:vAlign w:val="center"/>
          </w:tcPr>
          <w:p w14:paraId="0B74E7E3">
            <w:pPr>
              <w:widowControl/>
              <w:jc w:val="center"/>
              <w:textAlignment w:val="center"/>
              <w:rPr>
                <w:rFonts w:ascii="宋体" w:hAnsi="宋体" w:cs="宋体"/>
                <w:color w:val="000000"/>
                <w:sz w:val="24"/>
                <w:szCs w:val="24"/>
              </w:rPr>
            </w:pPr>
            <w:r>
              <w:rPr>
                <w:rFonts w:hint="eastAsia" w:ascii="宋体" w:hAnsi="宋体" w:cs="宋体"/>
                <w:color w:val="000000"/>
                <w:sz w:val="24"/>
                <w:szCs w:val="24"/>
              </w:rPr>
              <w:t>班级</w:t>
            </w:r>
          </w:p>
        </w:tc>
        <w:tc>
          <w:tcPr>
            <w:tcW w:w="1418" w:type="dxa"/>
            <w:tcBorders>
              <w:top w:val="single" w:color="000000" w:sz="4" w:space="0"/>
              <w:left w:val="single" w:color="000000" w:sz="4" w:space="0"/>
              <w:bottom w:val="single" w:color="000000" w:sz="4" w:space="0"/>
              <w:right w:val="single" w:color="auto" w:sz="4" w:space="0"/>
            </w:tcBorders>
            <w:vAlign w:val="center"/>
          </w:tcPr>
          <w:p w14:paraId="4959CFC6">
            <w:pPr>
              <w:jc w:val="center"/>
              <w:rPr>
                <w:rFonts w:ascii="宋体" w:hAnsi="宋体" w:cs="宋体"/>
                <w:color w:val="000000"/>
                <w:sz w:val="24"/>
                <w:szCs w:val="24"/>
              </w:rPr>
            </w:pPr>
          </w:p>
        </w:tc>
        <w:tc>
          <w:tcPr>
            <w:tcW w:w="709" w:type="dxa"/>
            <w:tcBorders>
              <w:top w:val="single" w:color="000000" w:sz="4" w:space="0"/>
              <w:left w:val="single" w:color="auto" w:sz="4" w:space="0"/>
              <w:bottom w:val="single" w:color="000000" w:sz="4" w:space="0"/>
              <w:right w:val="single" w:color="000000" w:sz="4" w:space="0"/>
            </w:tcBorders>
            <w:vAlign w:val="center"/>
          </w:tcPr>
          <w:p w14:paraId="7C219DA8">
            <w:pPr>
              <w:jc w:val="center"/>
              <w:rPr>
                <w:rFonts w:ascii="宋体" w:hAnsi="宋体" w:cs="宋体"/>
                <w:color w:val="000000"/>
                <w:sz w:val="24"/>
                <w:szCs w:val="24"/>
              </w:rPr>
            </w:pPr>
            <w:r>
              <w:rPr>
                <w:rFonts w:hint="eastAsia" w:ascii="宋体" w:hAnsi="宋体" w:cs="宋体"/>
                <w:color w:val="000000"/>
                <w:sz w:val="24"/>
                <w:szCs w:val="24"/>
              </w:rPr>
              <w:t>是否挂科</w:t>
            </w:r>
          </w:p>
        </w:tc>
        <w:tc>
          <w:tcPr>
            <w:tcW w:w="709" w:type="dxa"/>
            <w:tcBorders>
              <w:top w:val="single" w:color="000000" w:sz="4" w:space="0"/>
              <w:left w:val="single" w:color="auto" w:sz="4" w:space="0"/>
              <w:bottom w:val="single" w:color="000000" w:sz="4" w:space="0"/>
              <w:right w:val="single" w:color="000000" w:sz="4" w:space="0"/>
            </w:tcBorders>
            <w:vAlign w:val="center"/>
          </w:tcPr>
          <w:p w14:paraId="53CB8EE2">
            <w:pPr>
              <w:jc w:val="center"/>
              <w:rPr>
                <w:rFonts w:ascii="宋体" w:hAnsi="宋体" w:cs="宋体"/>
                <w:color w:val="000000"/>
                <w:sz w:val="24"/>
                <w:szCs w:val="24"/>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33698A78">
            <w:pPr>
              <w:jc w:val="center"/>
              <w:rPr>
                <w:rFonts w:ascii="宋体" w:hAnsi="宋体" w:cs="宋体"/>
                <w:color w:val="000000"/>
                <w:sz w:val="18"/>
                <w:szCs w:val="18"/>
              </w:rPr>
            </w:pPr>
            <w:r>
              <w:rPr>
                <w:rFonts w:hint="eastAsia" w:ascii="宋体" w:hAnsi="宋体" w:cs="宋体"/>
                <w:color w:val="000000"/>
                <w:kern w:val="0"/>
                <w:sz w:val="24"/>
                <w:szCs w:val="24"/>
              </w:rPr>
              <w:t>联系方式</w:t>
            </w:r>
          </w:p>
        </w:tc>
        <w:tc>
          <w:tcPr>
            <w:tcW w:w="1560" w:type="dxa"/>
            <w:tcBorders>
              <w:top w:val="single" w:color="000000" w:sz="4" w:space="0"/>
              <w:left w:val="single" w:color="000000" w:sz="4" w:space="0"/>
              <w:bottom w:val="single" w:color="000000" w:sz="4" w:space="0"/>
              <w:right w:val="single" w:color="000000" w:sz="4" w:space="0"/>
            </w:tcBorders>
            <w:vAlign w:val="center"/>
          </w:tcPr>
          <w:p w14:paraId="3A884F72">
            <w:pPr>
              <w:rPr>
                <w:rFonts w:ascii="宋体" w:hAnsi="宋体" w:cs="宋体"/>
                <w:color w:val="000000"/>
                <w:sz w:val="18"/>
                <w:szCs w:val="18"/>
              </w:rPr>
            </w:pPr>
          </w:p>
        </w:tc>
        <w:tc>
          <w:tcPr>
            <w:tcW w:w="1544" w:type="dxa"/>
            <w:vMerge w:val="continue"/>
            <w:tcBorders>
              <w:top w:val="single" w:color="000000" w:sz="4" w:space="0"/>
              <w:left w:val="single" w:color="000000" w:sz="4" w:space="0"/>
              <w:bottom w:val="single" w:color="000000" w:sz="4" w:space="0"/>
              <w:right w:val="single" w:color="000000" w:sz="4" w:space="0"/>
            </w:tcBorders>
            <w:vAlign w:val="center"/>
          </w:tcPr>
          <w:p w14:paraId="48402D69">
            <w:pPr>
              <w:jc w:val="center"/>
              <w:rPr>
                <w:rFonts w:ascii="宋体" w:hAnsi="宋体" w:cs="宋体"/>
                <w:color w:val="000000"/>
                <w:sz w:val="24"/>
                <w:szCs w:val="24"/>
              </w:rPr>
            </w:pPr>
          </w:p>
        </w:tc>
      </w:tr>
      <w:tr w14:paraId="3BDCBA22">
        <w:tblPrEx>
          <w:tblCellMar>
            <w:top w:w="15" w:type="dxa"/>
            <w:left w:w="15" w:type="dxa"/>
            <w:bottom w:w="15" w:type="dxa"/>
            <w:right w:w="15" w:type="dxa"/>
          </w:tblCellMar>
        </w:tblPrEx>
        <w:trPr>
          <w:trHeight w:val="775" w:hRule="atLeast"/>
        </w:trPr>
        <w:tc>
          <w:tcPr>
            <w:tcW w:w="1148" w:type="dxa"/>
            <w:tcBorders>
              <w:top w:val="single" w:color="000000" w:sz="4" w:space="0"/>
              <w:left w:val="single" w:color="000000" w:sz="4" w:space="0"/>
              <w:bottom w:val="single" w:color="000000" w:sz="4" w:space="0"/>
              <w:right w:val="single" w:color="000000" w:sz="4" w:space="0"/>
            </w:tcBorders>
            <w:vAlign w:val="center"/>
          </w:tcPr>
          <w:p w14:paraId="0CF1F0F0">
            <w:pPr>
              <w:widowControl/>
              <w:jc w:val="center"/>
              <w:textAlignment w:val="center"/>
              <w:rPr>
                <w:rFonts w:hint="eastAsia" w:ascii="宋体" w:hAnsi="宋体" w:cs="宋体" w:eastAsiaTheme="minorEastAsia"/>
                <w:color w:val="000000"/>
                <w:sz w:val="24"/>
                <w:szCs w:val="24"/>
                <w:lang w:val="en-US" w:eastAsia="zh-CN"/>
              </w:rPr>
            </w:pPr>
            <w:r>
              <w:rPr>
                <w:rFonts w:hint="eastAsia" w:ascii="宋体" w:hAnsi="宋体" w:cs="宋体"/>
                <w:color w:val="000000"/>
                <w:kern w:val="0"/>
                <w:sz w:val="24"/>
                <w:szCs w:val="24"/>
              </w:rPr>
              <w:t>现任</w:t>
            </w:r>
            <w:r>
              <w:rPr>
                <w:rFonts w:hint="eastAsia" w:ascii="宋体" w:hAnsi="宋体" w:cs="宋体"/>
                <w:color w:val="000000"/>
                <w:kern w:val="0"/>
                <w:sz w:val="24"/>
                <w:szCs w:val="24"/>
                <w:lang w:val="en-US" w:eastAsia="zh-CN"/>
              </w:rPr>
              <w:t>岗位</w:t>
            </w:r>
          </w:p>
        </w:tc>
        <w:tc>
          <w:tcPr>
            <w:tcW w:w="2836" w:type="dxa"/>
            <w:gridSpan w:val="3"/>
            <w:tcBorders>
              <w:top w:val="single" w:color="000000" w:sz="4" w:space="0"/>
              <w:left w:val="single" w:color="000000" w:sz="4" w:space="0"/>
              <w:bottom w:val="single" w:color="000000" w:sz="4" w:space="0"/>
              <w:right w:val="single" w:color="auto" w:sz="4" w:space="0"/>
            </w:tcBorders>
            <w:vAlign w:val="center"/>
          </w:tcPr>
          <w:p w14:paraId="4914BD64">
            <w:pPr>
              <w:widowControl/>
              <w:jc w:val="left"/>
              <w:textAlignment w:val="center"/>
              <w:rPr>
                <w:rFonts w:ascii="宋体" w:hAnsi="宋体" w:cs="宋体"/>
                <w:color w:val="000000"/>
                <w:sz w:val="24"/>
                <w:szCs w:val="24"/>
              </w:rPr>
            </w:pPr>
          </w:p>
        </w:tc>
        <w:tc>
          <w:tcPr>
            <w:tcW w:w="1695" w:type="dxa"/>
            <w:tcBorders>
              <w:top w:val="single" w:color="000000" w:sz="4" w:space="0"/>
              <w:left w:val="single" w:color="auto" w:sz="4" w:space="0"/>
              <w:bottom w:val="single" w:color="000000" w:sz="4" w:space="0"/>
              <w:right w:val="single" w:color="auto" w:sz="4" w:space="0"/>
            </w:tcBorders>
            <w:vAlign w:val="center"/>
          </w:tcPr>
          <w:p w14:paraId="4A41D5B2">
            <w:pPr>
              <w:widowControl/>
              <w:jc w:val="center"/>
              <w:textAlignment w:val="center"/>
              <w:rPr>
                <w:rFonts w:ascii="宋体" w:hAnsi="宋体" w:cs="宋体"/>
                <w:color w:val="000000"/>
                <w:sz w:val="24"/>
                <w:szCs w:val="24"/>
              </w:rPr>
            </w:pPr>
            <w:r>
              <w:rPr>
                <w:rFonts w:hint="eastAsia" w:ascii="宋体" w:hAnsi="宋体" w:cs="宋体"/>
                <w:color w:val="000000"/>
                <w:sz w:val="24"/>
                <w:szCs w:val="24"/>
              </w:rPr>
              <w:t>专业排名</w:t>
            </w:r>
          </w:p>
        </w:tc>
        <w:tc>
          <w:tcPr>
            <w:tcW w:w="1566" w:type="dxa"/>
            <w:gridSpan w:val="2"/>
            <w:tcBorders>
              <w:top w:val="single" w:color="000000" w:sz="4" w:space="0"/>
              <w:left w:val="single" w:color="auto" w:sz="4" w:space="0"/>
              <w:bottom w:val="single" w:color="000000" w:sz="4" w:space="0"/>
              <w:right w:val="single" w:color="000000" w:sz="4" w:space="0"/>
            </w:tcBorders>
            <w:vAlign w:val="center"/>
          </w:tcPr>
          <w:p w14:paraId="60142F1F">
            <w:pPr>
              <w:widowControl/>
              <w:jc w:val="left"/>
              <w:textAlignment w:val="center"/>
              <w:rPr>
                <w:rFonts w:ascii="宋体" w:hAnsi="宋体" w:cs="宋体"/>
                <w:color w:val="000000"/>
                <w:sz w:val="24"/>
                <w:szCs w:val="24"/>
              </w:rPr>
            </w:pPr>
          </w:p>
        </w:tc>
        <w:tc>
          <w:tcPr>
            <w:tcW w:w="1544" w:type="dxa"/>
            <w:vMerge w:val="continue"/>
            <w:tcBorders>
              <w:top w:val="single" w:color="000000" w:sz="4" w:space="0"/>
              <w:left w:val="single" w:color="000000" w:sz="4" w:space="0"/>
              <w:bottom w:val="single" w:color="000000" w:sz="4" w:space="0"/>
              <w:right w:val="single" w:color="000000" w:sz="4" w:space="0"/>
            </w:tcBorders>
            <w:vAlign w:val="center"/>
          </w:tcPr>
          <w:p w14:paraId="4518263B">
            <w:pPr>
              <w:jc w:val="center"/>
              <w:rPr>
                <w:rFonts w:ascii="宋体" w:hAnsi="宋体" w:cs="宋体"/>
                <w:color w:val="000000"/>
                <w:sz w:val="24"/>
                <w:szCs w:val="24"/>
              </w:rPr>
            </w:pPr>
          </w:p>
        </w:tc>
      </w:tr>
      <w:tr w14:paraId="0A71B49C">
        <w:tblPrEx>
          <w:tblCellMar>
            <w:top w:w="15" w:type="dxa"/>
            <w:left w:w="15" w:type="dxa"/>
            <w:bottom w:w="15" w:type="dxa"/>
            <w:right w:w="15" w:type="dxa"/>
          </w:tblCellMar>
        </w:tblPrEx>
        <w:trPr>
          <w:trHeight w:val="1256" w:hRule="atLeast"/>
        </w:trPr>
        <w:tc>
          <w:tcPr>
            <w:tcW w:w="1148" w:type="dxa"/>
            <w:tcBorders>
              <w:top w:val="single" w:color="000000" w:sz="4" w:space="0"/>
              <w:left w:val="single" w:color="000000" w:sz="4" w:space="0"/>
              <w:bottom w:val="single" w:color="000000" w:sz="4" w:space="0"/>
              <w:right w:val="single" w:color="000000" w:sz="4" w:space="0"/>
            </w:tcBorders>
            <w:vAlign w:val="center"/>
          </w:tcPr>
          <w:p w14:paraId="0120042C">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获奖情况</w:t>
            </w:r>
          </w:p>
          <w:p w14:paraId="3FFEC628">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（大学以来）</w:t>
            </w:r>
          </w:p>
        </w:tc>
        <w:tc>
          <w:tcPr>
            <w:tcW w:w="7641" w:type="dxa"/>
            <w:gridSpan w:val="7"/>
            <w:tcBorders>
              <w:top w:val="single" w:color="000000" w:sz="4" w:space="0"/>
              <w:left w:val="single" w:color="000000" w:sz="4" w:space="0"/>
              <w:bottom w:val="single" w:color="000000" w:sz="4" w:space="0"/>
              <w:right w:val="single" w:color="000000" w:sz="4" w:space="0"/>
            </w:tcBorders>
            <w:vAlign w:val="center"/>
          </w:tcPr>
          <w:p w14:paraId="1474E482">
            <w:pPr>
              <w:rPr>
                <w:rFonts w:ascii="宋体" w:hAnsi="宋体" w:cs="宋体"/>
                <w:color w:val="000000"/>
                <w:sz w:val="24"/>
                <w:szCs w:val="24"/>
              </w:rPr>
            </w:pPr>
            <w:r>
              <w:rPr>
                <w:rFonts w:hint="eastAsia" w:ascii="宋体" w:hAnsi="宋体" w:cs="宋体"/>
                <w:color w:val="000000"/>
                <w:sz w:val="24"/>
                <w:szCs w:val="24"/>
              </w:rPr>
              <w:t>（此处为简述，所获奖项请另附奖状复印件）</w:t>
            </w:r>
          </w:p>
        </w:tc>
      </w:tr>
      <w:tr w14:paraId="74D05735">
        <w:tblPrEx>
          <w:tblCellMar>
            <w:top w:w="15" w:type="dxa"/>
            <w:left w:w="15" w:type="dxa"/>
            <w:bottom w:w="15" w:type="dxa"/>
            <w:right w:w="15" w:type="dxa"/>
          </w:tblCellMar>
        </w:tblPrEx>
        <w:trPr>
          <w:trHeight w:val="312" w:hRule="atLeast"/>
        </w:trPr>
        <w:tc>
          <w:tcPr>
            <w:tcW w:w="1148" w:type="dxa"/>
            <w:vMerge w:val="restart"/>
            <w:tcBorders>
              <w:top w:val="single" w:color="000000" w:sz="4" w:space="0"/>
              <w:left w:val="single" w:color="000000" w:sz="4" w:space="0"/>
              <w:bottom w:val="single" w:color="000000" w:sz="4" w:space="0"/>
              <w:right w:val="single" w:color="000000" w:sz="4" w:space="0"/>
            </w:tcBorders>
            <w:vAlign w:val="center"/>
          </w:tcPr>
          <w:p w14:paraId="5A89F91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个人简介（含自我评价）</w:t>
            </w:r>
          </w:p>
        </w:tc>
        <w:tc>
          <w:tcPr>
            <w:tcW w:w="7641" w:type="dxa"/>
            <w:gridSpan w:val="7"/>
            <w:vMerge w:val="restart"/>
            <w:tcBorders>
              <w:top w:val="single" w:color="000000" w:sz="4" w:space="0"/>
              <w:left w:val="single" w:color="000000" w:sz="4" w:space="0"/>
              <w:bottom w:val="single" w:color="000000" w:sz="4" w:space="0"/>
              <w:right w:val="single" w:color="000000" w:sz="4" w:space="0"/>
            </w:tcBorders>
            <w:vAlign w:val="center"/>
          </w:tcPr>
          <w:p w14:paraId="3177D97B">
            <w:pPr>
              <w:widowControl/>
              <w:jc w:val="left"/>
              <w:textAlignment w:val="center"/>
              <w:rPr>
                <w:rFonts w:ascii="宋体" w:hAnsi="宋体" w:cs="宋体"/>
                <w:color w:val="000000"/>
                <w:sz w:val="24"/>
                <w:szCs w:val="24"/>
              </w:rPr>
            </w:pPr>
            <w:r>
              <w:rPr>
                <w:rFonts w:hint="eastAsia" w:ascii="宋体" w:hAnsi="宋体" w:cs="宋体"/>
                <w:color w:val="000000"/>
                <w:kern w:val="0"/>
                <w:sz w:val="24"/>
                <w:szCs w:val="24"/>
              </w:rPr>
              <w:t>（可另附页）</w:t>
            </w:r>
          </w:p>
        </w:tc>
      </w:tr>
      <w:tr w14:paraId="5F5A9C38">
        <w:tblPrEx>
          <w:tblCellMar>
            <w:top w:w="15" w:type="dxa"/>
            <w:left w:w="15" w:type="dxa"/>
            <w:bottom w:w="15" w:type="dxa"/>
            <w:right w:w="15" w:type="dxa"/>
          </w:tblCellMar>
        </w:tblPrEx>
        <w:trPr>
          <w:trHeight w:val="312" w:hRule="atLeast"/>
        </w:trPr>
        <w:tc>
          <w:tcPr>
            <w:tcW w:w="1148" w:type="dxa"/>
            <w:vMerge w:val="continue"/>
            <w:tcBorders>
              <w:top w:val="single" w:color="000000" w:sz="4" w:space="0"/>
              <w:left w:val="single" w:color="000000" w:sz="4" w:space="0"/>
              <w:bottom w:val="single" w:color="000000" w:sz="4" w:space="0"/>
              <w:right w:val="single" w:color="000000" w:sz="4" w:space="0"/>
            </w:tcBorders>
            <w:vAlign w:val="center"/>
          </w:tcPr>
          <w:p w14:paraId="361A36ED">
            <w:pPr>
              <w:jc w:val="center"/>
              <w:rPr>
                <w:rFonts w:ascii="宋体" w:hAnsi="宋体" w:cs="宋体"/>
                <w:color w:val="000000"/>
                <w:sz w:val="24"/>
                <w:szCs w:val="24"/>
              </w:rPr>
            </w:pPr>
          </w:p>
        </w:tc>
        <w:tc>
          <w:tcPr>
            <w:tcW w:w="7641"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70A5ED11">
            <w:pPr>
              <w:rPr>
                <w:rFonts w:ascii="宋体" w:hAnsi="宋体" w:cs="宋体"/>
                <w:color w:val="000000"/>
                <w:sz w:val="24"/>
                <w:szCs w:val="24"/>
              </w:rPr>
            </w:pPr>
          </w:p>
        </w:tc>
      </w:tr>
      <w:tr w14:paraId="25827807">
        <w:tblPrEx>
          <w:tblCellMar>
            <w:top w:w="15" w:type="dxa"/>
            <w:left w:w="15" w:type="dxa"/>
            <w:bottom w:w="15" w:type="dxa"/>
            <w:right w:w="15" w:type="dxa"/>
          </w:tblCellMar>
        </w:tblPrEx>
        <w:trPr>
          <w:trHeight w:val="872" w:hRule="atLeast"/>
        </w:trPr>
        <w:tc>
          <w:tcPr>
            <w:tcW w:w="1148" w:type="dxa"/>
            <w:vMerge w:val="continue"/>
            <w:tcBorders>
              <w:top w:val="single" w:color="000000" w:sz="4" w:space="0"/>
              <w:left w:val="single" w:color="000000" w:sz="4" w:space="0"/>
              <w:bottom w:val="single" w:color="000000" w:sz="4" w:space="0"/>
              <w:right w:val="single" w:color="000000" w:sz="4" w:space="0"/>
            </w:tcBorders>
            <w:vAlign w:val="center"/>
          </w:tcPr>
          <w:p w14:paraId="142EBEFA">
            <w:pPr>
              <w:jc w:val="center"/>
              <w:rPr>
                <w:rFonts w:ascii="宋体" w:hAnsi="宋体" w:cs="宋体"/>
                <w:color w:val="000000"/>
                <w:sz w:val="24"/>
                <w:szCs w:val="24"/>
              </w:rPr>
            </w:pPr>
          </w:p>
        </w:tc>
        <w:tc>
          <w:tcPr>
            <w:tcW w:w="7641"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58DFF9D9">
            <w:pPr>
              <w:rPr>
                <w:rFonts w:ascii="宋体" w:hAnsi="宋体" w:cs="宋体"/>
                <w:color w:val="000000"/>
                <w:sz w:val="24"/>
                <w:szCs w:val="24"/>
              </w:rPr>
            </w:pPr>
          </w:p>
        </w:tc>
      </w:tr>
      <w:tr w14:paraId="5639C079">
        <w:tblPrEx>
          <w:tblCellMar>
            <w:top w:w="15" w:type="dxa"/>
            <w:left w:w="15" w:type="dxa"/>
            <w:bottom w:w="15" w:type="dxa"/>
            <w:right w:w="15" w:type="dxa"/>
          </w:tblCellMar>
        </w:tblPrEx>
        <w:trPr>
          <w:trHeight w:val="312" w:hRule="atLeast"/>
        </w:trPr>
        <w:tc>
          <w:tcPr>
            <w:tcW w:w="1148" w:type="dxa"/>
            <w:vMerge w:val="restart"/>
            <w:tcBorders>
              <w:top w:val="single" w:color="000000" w:sz="4" w:space="0"/>
              <w:left w:val="single" w:color="000000" w:sz="4" w:space="0"/>
              <w:bottom w:val="single" w:color="000000" w:sz="4" w:space="0"/>
              <w:right w:val="single" w:color="000000" w:sz="4" w:space="0"/>
            </w:tcBorders>
            <w:vAlign w:val="center"/>
          </w:tcPr>
          <w:p w14:paraId="5375370D">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对副班</w:t>
            </w:r>
          </w:p>
          <w:p w14:paraId="38F47BC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的理解</w:t>
            </w:r>
          </w:p>
        </w:tc>
        <w:tc>
          <w:tcPr>
            <w:tcW w:w="7641" w:type="dxa"/>
            <w:gridSpan w:val="7"/>
            <w:vMerge w:val="restart"/>
            <w:tcBorders>
              <w:top w:val="single" w:color="000000" w:sz="4" w:space="0"/>
              <w:left w:val="single" w:color="000000" w:sz="4" w:space="0"/>
              <w:bottom w:val="single" w:color="000000" w:sz="4" w:space="0"/>
              <w:right w:val="single" w:color="000000" w:sz="4" w:space="0"/>
            </w:tcBorders>
            <w:vAlign w:val="center"/>
          </w:tcPr>
          <w:p w14:paraId="3A855EAE">
            <w:pPr>
              <w:widowControl/>
              <w:jc w:val="left"/>
              <w:textAlignment w:val="center"/>
              <w:rPr>
                <w:rFonts w:ascii="宋体" w:hAnsi="宋体" w:cs="宋体"/>
                <w:color w:val="000000"/>
                <w:sz w:val="24"/>
                <w:szCs w:val="24"/>
              </w:rPr>
            </w:pPr>
            <w:r>
              <w:rPr>
                <w:rFonts w:hint="eastAsia" w:ascii="宋体" w:hAnsi="宋体" w:cs="宋体"/>
                <w:color w:val="000000"/>
                <w:kern w:val="0"/>
                <w:sz w:val="24"/>
                <w:szCs w:val="24"/>
              </w:rPr>
              <w:t>（可另附页）</w:t>
            </w:r>
          </w:p>
        </w:tc>
      </w:tr>
      <w:tr w14:paraId="7A7BCA13">
        <w:tblPrEx>
          <w:tblCellMar>
            <w:top w:w="15" w:type="dxa"/>
            <w:left w:w="15" w:type="dxa"/>
            <w:bottom w:w="15" w:type="dxa"/>
            <w:right w:w="15" w:type="dxa"/>
          </w:tblCellMar>
        </w:tblPrEx>
        <w:trPr>
          <w:trHeight w:val="312" w:hRule="atLeast"/>
        </w:trPr>
        <w:tc>
          <w:tcPr>
            <w:tcW w:w="1148" w:type="dxa"/>
            <w:vMerge w:val="continue"/>
            <w:tcBorders>
              <w:top w:val="single" w:color="000000" w:sz="4" w:space="0"/>
              <w:left w:val="single" w:color="000000" w:sz="4" w:space="0"/>
              <w:bottom w:val="single" w:color="000000" w:sz="4" w:space="0"/>
              <w:right w:val="single" w:color="000000" w:sz="4" w:space="0"/>
            </w:tcBorders>
            <w:vAlign w:val="center"/>
          </w:tcPr>
          <w:p w14:paraId="71B9231B">
            <w:pPr>
              <w:jc w:val="center"/>
              <w:rPr>
                <w:rFonts w:ascii="宋体" w:hAnsi="宋体" w:cs="宋体"/>
                <w:color w:val="000000"/>
                <w:sz w:val="24"/>
                <w:szCs w:val="24"/>
              </w:rPr>
            </w:pPr>
          </w:p>
        </w:tc>
        <w:tc>
          <w:tcPr>
            <w:tcW w:w="7641"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087431E3">
            <w:pPr>
              <w:rPr>
                <w:rFonts w:ascii="宋体" w:hAnsi="宋体" w:cs="宋体"/>
                <w:color w:val="000000"/>
                <w:sz w:val="24"/>
                <w:szCs w:val="24"/>
              </w:rPr>
            </w:pPr>
          </w:p>
        </w:tc>
      </w:tr>
      <w:tr w14:paraId="41BFD814">
        <w:tblPrEx>
          <w:tblCellMar>
            <w:top w:w="15" w:type="dxa"/>
            <w:left w:w="15" w:type="dxa"/>
            <w:bottom w:w="15" w:type="dxa"/>
            <w:right w:w="15" w:type="dxa"/>
          </w:tblCellMar>
        </w:tblPrEx>
        <w:trPr>
          <w:trHeight w:val="1108" w:hRule="atLeast"/>
        </w:trPr>
        <w:tc>
          <w:tcPr>
            <w:tcW w:w="1148" w:type="dxa"/>
            <w:vMerge w:val="continue"/>
            <w:tcBorders>
              <w:top w:val="single" w:color="000000" w:sz="4" w:space="0"/>
              <w:left w:val="single" w:color="000000" w:sz="4" w:space="0"/>
              <w:bottom w:val="single" w:color="000000" w:sz="4" w:space="0"/>
              <w:right w:val="single" w:color="000000" w:sz="4" w:space="0"/>
            </w:tcBorders>
            <w:vAlign w:val="center"/>
          </w:tcPr>
          <w:p w14:paraId="5B00B256">
            <w:pPr>
              <w:jc w:val="center"/>
              <w:rPr>
                <w:rFonts w:ascii="宋体" w:hAnsi="宋体" w:cs="宋体"/>
                <w:color w:val="000000"/>
                <w:sz w:val="24"/>
                <w:szCs w:val="24"/>
              </w:rPr>
            </w:pPr>
          </w:p>
        </w:tc>
        <w:tc>
          <w:tcPr>
            <w:tcW w:w="7641"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4F966926">
            <w:pPr>
              <w:rPr>
                <w:rFonts w:ascii="宋体" w:hAnsi="宋体" w:cs="宋体"/>
                <w:color w:val="000000"/>
                <w:sz w:val="24"/>
                <w:szCs w:val="24"/>
              </w:rPr>
            </w:pPr>
          </w:p>
        </w:tc>
      </w:tr>
      <w:tr w14:paraId="75F71CEC">
        <w:tblPrEx>
          <w:tblCellMar>
            <w:top w:w="15" w:type="dxa"/>
            <w:left w:w="15" w:type="dxa"/>
            <w:bottom w:w="15" w:type="dxa"/>
            <w:right w:w="15" w:type="dxa"/>
          </w:tblCellMar>
        </w:tblPrEx>
        <w:trPr>
          <w:trHeight w:val="312" w:hRule="atLeast"/>
        </w:trPr>
        <w:tc>
          <w:tcPr>
            <w:tcW w:w="1148" w:type="dxa"/>
            <w:vMerge w:val="restart"/>
            <w:tcBorders>
              <w:top w:val="single" w:color="000000" w:sz="4" w:space="0"/>
              <w:left w:val="single" w:color="000000" w:sz="4" w:space="0"/>
              <w:bottom w:val="single" w:color="000000" w:sz="4" w:space="0"/>
              <w:right w:val="single" w:color="000000" w:sz="4" w:space="0"/>
            </w:tcBorders>
            <w:vAlign w:val="center"/>
          </w:tcPr>
          <w:p w14:paraId="6C40A31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对工作的设想与展望</w:t>
            </w:r>
          </w:p>
        </w:tc>
        <w:tc>
          <w:tcPr>
            <w:tcW w:w="7641" w:type="dxa"/>
            <w:gridSpan w:val="7"/>
            <w:vMerge w:val="restart"/>
            <w:tcBorders>
              <w:top w:val="single" w:color="000000" w:sz="4" w:space="0"/>
              <w:left w:val="single" w:color="000000" w:sz="4" w:space="0"/>
              <w:bottom w:val="single" w:color="000000" w:sz="4" w:space="0"/>
              <w:right w:val="single" w:color="000000" w:sz="4" w:space="0"/>
            </w:tcBorders>
            <w:vAlign w:val="center"/>
          </w:tcPr>
          <w:p w14:paraId="6587D47D">
            <w:pPr>
              <w:widowControl/>
              <w:jc w:val="left"/>
              <w:textAlignment w:val="center"/>
              <w:rPr>
                <w:rFonts w:ascii="宋体" w:hAnsi="宋体" w:cs="宋体"/>
                <w:color w:val="000000"/>
                <w:sz w:val="24"/>
                <w:szCs w:val="24"/>
              </w:rPr>
            </w:pPr>
            <w:r>
              <w:rPr>
                <w:rFonts w:hint="eastAsia" w:ascii="宋体" w:hAnsi="宋体" w:cs="宋体"/>
                <w:color w:val="000000"/>
                <w:kern w:val="0"/>
                <w:sz w:val="24"/>
                <w:szCs w:val="24"/>
              </w:rPr>
              <w:t>（可另附页）</w:t>
            </w:r>
          </w:p>
        </w:tc>
      </w:tr>
      <w:tr w14:paraId="2230845B">
        <w:tblPrEx>
          <w:tblCellMar>
            <w:top w:w="15" w:type="dxa"/>
            <w:left w:w="15" w:type="dxa"/>
            <w:bottom w:w="15" w:type="dxa"/>
            <w:right w:w="15" w:type="dxa"/>
          </w:tblCellMar>
        </w:tblPrEx>
        <w:trPr>
          <w:trHeight w:val="312" w:hRule="atLeast"/>
        </w:trPr>
        <w:tc>
          <w:tcPr>
            <w:tcW w:w="1148" w:type="dxa"/>
            <w:vMerge w:val="continue"/>
            <w:tcBorders>
              <w:top w:val="single" w:color="000000" w:sz="4" w:space="0"/>
              <w:left w:val="single" w:color="000000" w:sz="4" w:space="0"/>
              <w:bottom w:val="single" w:color="000000" w:sz="4" w:space="0"/>
              <w:right w:val="single" w:color="000000" w:sz="4" w:space="0"/>
            </w:tcBorders>
            <w:vAlign w:val="center"/>
          </w:tcPr>
          <w:p w14:paraId="22BAE599">
            <w:pPr>
              <w:jc w:val="center"/>
              <w:rPr>
                <w:rFonts w:ascii="宋体" w:hAnsi="宋体" w:cs="宋体"/>
                <w:color w:val="000000"/>
                <w:sz w:val="24"/>
                <w:szCs w:val="24"/>
              </w:rPr>
            </w:pPr>
          </w:p>
        </w:tc>
        <w:tc>
          <w:tcPr>
            <w:tcW w:w="7641"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1A637EE7">
            <w:pPr>
              <w:rPr>
                <w:rFonts w:ascii="宋体" w:hAnsi="宋体" w:cs="宋体"/>
                <w:color w:val="000000"/>
                <w:sz w:val="24"/>
                <w:szCs w:val="24"/>
              </w:rPr>
            </w:pPr>
          </w:p>
        </w:tc>
      </w:tr>
      <w:tr w14:paraId="6CE20C7B">
        <w:tblPrEx>
          <w:tblCellMar>
            <w:top w:w="15" w:type="dxa"/>
            <w:left w:w="15" w:type="dxa"/>
            <w:bottom w:w="15" w:type="dxa"/>
            <w:right w:w="15" w:type="dxa"/>
          </w:tblCellMar>
        </w:tblPrEx>
        <w:trPr>
          <w:trHeight w:val="1548" w:hRule="atLeast"/>
        </w:trPr>
        <w:tc>
          <w:tcPr>
            <w:tcW w:w="1148" w:type="dxa"/>
            <w:vMerge w:val="continue"/>
            <w:tcBorders>
              <w:top w:val="single" w:color="000000" w:sz="4" w:space="0"/>
              <w:left w:val="single" w:color="000000" w:sz="4" w:space="0"/>
              <w:bottom w:val="single" w:color="000000" w:sz="4" w:space="0"/>
              <w:right w:val="single" w:color="000000" w:sz="4" w:space="0"/>
            </w:tcBorders>
            <w:vAlign w:val="center"/>
          </w:tcPr>
          <w:p w14:paraId="26FCEF02">
            <w:pPr>
              <w:jc w:val="center"/>
              <w:rPr>
                <w:rFonts w:ascii="宋体" w:hAnsi="宋体" w:cs="宋体"/>
                <w:color w:val="000000"/>
                <w:sz w:val="24"/>
                <w:szCs w:val="24"/>
              </w:rPr>
            </w:pPr>
          </w:p>
        </w:tc>
        <w:tc>
          <w:tcPr>
            <w:tcW w:w="7641"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29970427">
            <w:pPr>
              <w:rPr>
                <w:rFonts w:ascii="宋体" w:hAnsi="宋体" w:cs="宋体"/>
                <w:color w:val="000000"/>
                <w:sz w:val="24"/>
                <w:szCs w:val="24"/>
              </w:rPr>
            </w:pPr>
          </w:p>
        </w:tc>
      </w:tr>
      <w:tr w14:paraId="158269DA">
        <w:tblPrEx>
          <w:tblCellMar>
            <w:top w:w="15" w:type="dxa"/>
            <w:left w:w="15" w:type="dxa"/>
            <w:bottom w:w="15" w:type="dxa"/>
            <w:right w:w="15" w:type="dxa"/>
          </w:tblCellMar>
        </w:tblPrEx>
        <w:trPr>
          <w:trHeight w:val="1352" w:hRule="atLeast"/>
        </w:trPr>
        <w:tc>
          <w:tcPr>
            <w:tcW w:w="1148" w:type="dxa"/>
            <w:tcBorders>
              <w:top w:val="single" w:color="000000" w:sz="4" w:space="0"/>
              <w:left w:val="single" w:color="000000" w:sz="4" w:space="0"/>
              <w:bottom w:val="single" w:color="000000" w:sz="4" w:space="0"/>
              <w:right w:val="single" w:color="000000" w:sz="4" w:space="0"/>
            </w:tcBorders>
            <w:vAlign w:val="center"/>
          </w:tcPr>
          <w:p w14:paraId="6B2269D6">
            <w:pPr>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rPr>
              <w:t>班</w:t>
            </w:r>
            <w:r>
              <w:rPr>
                <w:rFonts w:hint="eastAsia" w:ascii="宋体" w:hAnsi="宋体" w:cs="宋体"/>
                <w:color w:val="000000"/>
                <w:sz w:val="24"/>
                <w:szCs w:val="24"/>
                <w:lang w:val="en-US" w:eastAsia="zh-CN"/>
              </w:rPr>
              <w:t>长</w:t>
            </w:r>
          </w:p>
          <w:p w14:paraId="1E358AAE">
            <w:pPr>
              <w:jc w:val="center"/>
              <w:rPr>
                <w:rFonts w:ascii="宋体" w:hAnsi="宋体" w:cs="宋体"/>
                <w:color w:val="000000"/>
                <w:sz w:val="24"/>
                <w:szCs w:val="24"/>
              </w:rPr>
            </w:pPr>
            <w:r>
              <w:rPr>
                <w:rFonts w:hint="eastAsia" w:ascii="宋体" w:hAnsi="宋体" w:cs="宋体"/>
                <w:color w:val="000000"/>
                <w:sz w:val="24"/>
                <w:szCs w:val="24"/>
              </w:rPr>
              <w:t>意见</w:t>
            </w:r>
          </w:p>
        </w:tc>
        <w:tc>
          <w:tcPr>
            <w:tcW w:w="7641" w:type="dxa"/>
            <w:gridSpan w:val="7"/>
            <w:tcBorders>
              <w:top w:val="single" w:color="000000" w:sz="4" w:space="0"/>
              <w:left w:val="single" w:color="000000" w:sz="4" w:space="0"/>
              <w:bottom w:val="single" w:color="000000" w:sz="4" w:space="0"/>
              <w:right w:val="single" w:color="000000" w:sz="4" w:space="0"/>
            </w:tcBorders>
            <w:vAlign w:val="center"/>
          </w:tcPr>
          <w:p w14:paraId="6B94C399">
            <w:pPr>
              <w:rPr>
                <w:rFonts w:ascii="宋体" w:hAnsi="宋体" w:cs="宋体"/>
                <w:color w:val="000000"/>
                <w:sz w:val="24"/>
                <w:szCs w:val="24"/>
              </w:rPr>
            </w:pPr>
          </w:p>
        </w:tc>
      </w:tr>
      <w:tr w14:paraId="1DD7B346">
        <w:tblPrEx>
          <w:tblCellMar>
            <w:top w:w="15" w:type="dxa"/>
            <w:left w:w="15" w:type="dxa"/>
            <w:bottom w:w="15" w:type="dxa"/>
            <w:right w:w="15" w:type="dxa"/>
          </w:tblCellMar>
        </w:tblPrEx>
        <w:trPr>
          <w:trHeight w:val="312" w:hRule="atLeast"/>
        </w:trPr>
        <w:tc>
          <w:tcPr>
            <w:tcW w:w="1148" w:type="dxa"/>
            <w:tcBorders>
              <w:top w:val="single" w:color="000000" w:sz="4" w:space="0"/>
              <w:left w:val="single" w:color="000000" w:sz="4" w:space="0"/>
              <w:bottom w:val="single" w:color="000000" w:sz="4" w:space="0"/>
              <w:right w:val="single" w:color="000000" w:sz="4" w:space="0"/>
            </w:tcBorders>
            <w:vAlign w:val="center"/>
          </w:tcPr>
          <w:p w14:paraId="5D3ED426">
            <w:pPr>
              <w:widowControl/>
              <w:jc w:val="center"/>
              <w:textAlignment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班主任</w:t>
            </w:r>
          </w:p>
          <w:p w14:paraId="35725E4E">
            <w:pPr>
              <w:widowControl/>
              <w:jc w:val="center"/>
              <w:textAlignment w:val="center"/>
              <w:rPr>
                <w:rFonts w:ascii="宋体" w:hAnsi="宋体" w:cs="宋体"/>
                <w:color w:val="000000"/>
                <w:sz w:val="24"/>
                <w:szCs w:val="24"/>
              </w:rPr>
            </w:pPr>
            <w:r>
              <w:rPr>
                <w:rFonts w:hint="eastAsia" w:ascii="宋体" w:hAnsi="宋体" w:cs="宋体"/>
                <w:color w:val="000000"/>
                <w:sz w:val="24"/>
                <w:szCs w:val="24"/>
              </w:rPr>
              <w:t>意见</w:t>
            </w:r>
          </w:p>
        </w:tc>
        <w:tc>
          <w:tcPr>
            <w:tcW w:w="7641" w:type="dxa"/>
            <w:gridSpan w:val="7"/>
            <w:tcBorders>
              <w:top w:val="single" w:color="000000" w:sz="4" w:space="0"/>
              <w:left w:val="single" w:color="000000" w:sz="4" w:space="0"/>
              <w:bottom w:val="single" w:color="000000" w:sz="4" w:space="0"/>
              <w:right w:val="single" w:color="000000" w:sz="4" w:space="0"/>
            </w:tcBorders>
            <w:vAlign w:val="center"/>
          </w:tcPr>
          <w:p w14:paraId="72EDAB4C">
            <w:pPr>
              <w:rPr>
                <w:rFonts w:ascii="宋体" w:hAnsi="宋体" w:cs="宋体"/>
                <w:color w:val="000000"/>
                <w:sz w:val="24"/>
                <w:szCs w:val="24"/>
              </w:rPr>
            </w:pPr>
          </w:p>
          <w:p w14:paraId="7408E774">
            <w:pPr>
              <w:rPr>
                <w:rFonts w:ascii="宋体" w:hAnsi="宋体" w:cs="宋体"/>
                <w:color w:val="000000"/>
                <w:sz w:val="24"/>
                <w:szCs w:val="24"/>
              </w:rPr>
            </w:pPr>
          </w:p>
          <w:p w14:paraId="59D656CE">
            <w:pPr>
              <w:rPr>
                <w:rFonts w:ascii="宋体" w:hAnsi="宋体" w:cs="宋体"/>
                <w:color w:val="000000"/>
                <w:sz w:val="24"/>
                <w:szCs w:val="24"/>
              </w:rPr>
            </w:pPr>
          </w:p>
          <w:p w14:paraId="69A6D97D">
            <w:pPr>
              <w:rPr>
                <w:rFonts w:ascii="宋体" w:hAnsi="宋体" w:cs="宋体"/>
                <w:color w:val="000000"/>
                <w:sz w:val="24"/>
                <w:szCs w:val="24"/>
              </w:rPr>
            </w:pPr>
          </w:p>
          <w:p w14:paraId="4659801B">
            <w:pPr>
              <w:rPr>
                <w:rFonts w:ascii="宋体" w:hAnsi="宋体" w:cs="宋体"/>
                <w:color w:val="000000"/>
                <w:sz w:val="24"/>
                <w:szCs w:val="24"/>
              </w:rPr>
            </w:pPr>
            <w:r>
              <w:rPr>
                <w:rFonts w:hint="eastAsia" w:ascii="宋体" w:hAnsi="宋体" w:cs="宋体"/>
                <w:color w:val="000000"/>
                <w:sz w:val="24"/>
                <w:szCs w:val="24"/>
              </w:rPr>
              <w:t xml:space="preserve">                                                年   月   日</w:t>
            </w:r>
          </w:p>
        </w:tc>
      </w:tr>
    </w:tbl>
    <w:p w14:paraId="62354E8B">
      <w:pPr>
        <w:rPr>
          <w:rFonts w:ascii="宋体" w:hAnsi="宋体" w:cs="黑体"/>
          <w:color w:val="000000"/>
          <w:kern w:val="0"/>
          <w:sz w:val="22"/>
          <w:szCs w:val="22"/>
        </w:rPr>
      </w:pPr>
      <w:r>
        <w:rPr>
          <w:rFonts w:hint="eastAsia" w:ascii="宋体" w:hAnsi="宋体" w:cs="黑体"/>
          <w:color w:val="000000"/>
          <w:kern w:val="0"/>
          <w:sz w:val="22"/>
          <w:szCs w:val="22"/>
        </w:rPr>
        <w:br w:type="page"/>
      </w:r>
    </w:p>
    <w:p w14:paraId="1C42F2C7">
      <w:pPr>
        <w:rPr>
          <w:rFonts w:hint="eastAsia" w:ascii="宋体" w:hAnsi="宋体" w:cs="黑体" w:eastAsiaTheme="minorEastAsia"/>
          <w:b/>
          <w:bCs/>
          <w:color w:val="000000"/>
          <w:kern w:val="0"/>
          <w:sz w:val="28"/>
          <w:szCs w:val="28"/>
          <w:lang w:eastAsia="zh-CN"/>
        </w:rPr>
      </w:pPr>
      <w:r>
        <w:rPr>
          <w:rFonts w:hint="eastAsia" w:ascii="宋体" w:hAnsi="宋体" w:cs="黑体"/>
          <w:b/>
          <w:bCs/>
          <w:color w:val="000000"/>
          <w:kern w:val="0"/>
          <w:sz w:val="28"/>
          <w:szCs w:val="28"/>
        </w:rPr>
        <w:t>填写说明</w:t>
      </w:r>
    </w:p>
    <w:p w14:paraId="0D778924">
      <w:pPr>
        <w:rPr>
          <w:rFonts w:hint="eastAsia" w:ascii="宋体" w:hAnsi="宋体" w:cs="宋体"/>
          <w:color w:val="000000"/>
          <w:kern w:val="0"/>
          <w:sz w:val="24"/>
          <w:szCs w:val="24"/>
        </w:rPr>
      </w:pPr>
      <w:r>
        <w:rPr>
          <w:rFonts w:hint="eastAsia" w:ascii="宋体" w:hAnsi="宋体" w:cs="宋体"/>
          <w:color w:val="000000"/>
          <w:kern w:val="0"/>
          <w:sz w:val="24"/>
          <w:szCs w:val="24"/>
        </w:rPr>
        <w:t>以上</w:t>
      </w:r>
      <w:r>
        <w:rPr>
          <w:rFonts w:hint="eastAsia" w:ascii="宋体" w:hAnsi="宋体" w:cs="宋体"/>
          <w:color w:val="000000"/>
          <w:kern w:val="0"/>
          <w:sz w:val="24"/>
          <w:szCs w:val="24"/>
          <w:lang w:val="en-US" w:eastAsia="zh-CN"/>
        </w:rPr>
        <w:t>如需</w:t>
      </w:r>
      <w:r>
        <w:rPr>
          <w:rFonts w:hint="eastAsia" w:ascii="宋体" w:hAnsi="宋体" w:cs="宋体"/>
          <w:color w:val="000000"/>
          <w:kern w:val="0"/>
          <w:sz w:val="24"/>
          <w:szCs w:val="24"/>
        </w:rPr>
        <w:t>附页内容</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请按</w:t>
      </w:r>
    </w:p>
    <w:p w14:paraId="49918E87">
      <w:pPr>
        <w:rPr>
          <w:rFonts w:hint="default" w:ascii="宋体" w:hAnsi="宋体" w:cs="宋体"/>
          <w:color w:val="000000"/>
          <w:kern w:val="0"/>
          <w:sz w:val="24"/>
          <w:szCs w:val="24"/>
          <w:lang w:val="en-US" w:eastAsia="zh-CN"/>
        </w:rPr>
      </w:pPr>
      <w:r>
        <w:rPr>
          <w:rFonts w:hint="eastAsia" w:ascii="宋体" w:hAnsi="宋体" w:cs="宋体"/>
          <w:color w:val="000000"/>
          <w:kern w:val="0"/>
          <w:sz w:val="24"/>
          <w:szCs w:val="24"/>
        </w:rPr>
        <w:t>附</w:t>
      </w:r>
      <w:r>
        <w:rPr>
          <w:rFonts w:hint="eastAsia" w:ascii="宋体" w:hAnsi="宋体" w:cs="宋体"/>
          <w:color w:val="000000"/>
          <w:kern w:val="0"/>
          <w:sz w:val="24"/>
          <w:szCs w:val="24"/>
          <w:lang w:val="en-US" w:eastAsia="zh-CN"/>
        </w:rPr>
        <w:t>页</w:t>
      </w:r>
      <w:r>
        <w:rPr>
          <w:rFonts w:hint="eastAsia" w:ascii="宋体" w:hAnsi="宋体" w:cs="宋体"/>
          <w:color w:val="000000"/>
          <w:kern w:val="0"/>
          <w:sz w:val="24"/>
          <w:szCs w:val="24"/>
        </w:rPr>
        <w:t>一：奖项列表及</w:t>
      </w:r>
      <w:r>
        <w:rPr>
          <w:rFonts w:hint="eastAsia" w:ascii="宋体" w:hAnsi="宋体" w:cs="宋体"/>
          <w:color w:val="000000"/>
          <w:kern w:val="0"/>
          <w:sz w:val="24"/>
          <w:szCs w:val="24"/>
          <w:lang w:val="en-US" w:eastAsia="zh-CN"/>
        </w:rPr>
        <w:t>奖状证明</w:t>
      </w:r>
    </w:p>
    <w:p w14:paraId="7C9BEB5B">
      <w:pPr>
        <w:rPr>
          <w:rFonts w:hint="eastAsia" w:ascii="宋体" w:hAnsi="宋体" w:cs="宋体"/>
          <w:color w:val="000000"/>
          <w:kern w:val="0"/>
          <w:sz w:val="24"/>
          <w:szCs w:val="24"/>
        </w:rPr>
      </w:pPr>
      <w:r>
        <w:rPr>
          <w:rFonts w:hint="eastAsia" w:ascii="宋体" w:hAnsi="宋体" w:cs="宋体"/>
          <w:color w:val="000000"/>
          <w:kern w:val="0"/>
          <w:sz w:val="24"/>
          <w:szCs w:val="24"/>
        </w:rPr>
        <w:t>附</w:t>
      </w:r>
      <w:r>
        <w:rPr>
          <w:rFonts w:hint="eastAsia" w:ascii="宋体" w:hAnsi="宋体" w:cs="宋体"/>
          <w:color w:val="000000"/>
          <w:kern w:val="0"/>
          <w:sz w:val="24"/>
          <w:szCs w:val="24"/>
          <w:lang w:val="en-US" w:eastAsia="zh-CN"/>
        </w:rPr>
        <w:t>页</w:t>
      </w:r>
      <w:r>
        <w:rPr>
          <w:rFonts w:hint="eastAsia" w:ascii="宋体" w:hAnsi="宋体" w:cs="宋体"/>
          <w:color w:val="000000"/>
          <w:kern w:val="0"/>
          <w:sz w:val="24"/>
          <w:szCs w:val="24"/>
        </w:rPr>
        <w:t>二：个人简介：此部分请尽量详细，对自己优缺点进行阐述</w:t>
      </w:r>
    </w:p>
    <w:p w14:paraId="6F7CFE83">
      <w:pPr>
        <w:rPr>
          <w:rFonts w:hint="eastAsia" w:ascii="宋体" w:hAnsi="宋体" w:cs="宋体"/>
          <w:color w:val="000000"/>
          <w:kern w:val="0"/>
          <w:sz w:val="24"/>
          <w:szCs w:val="24"/>
        </w:rPr>
      </w:pPr>
      <w:r>
        <w:rPr>
          <w:rFonts w:hint="eastAsia" w:ascii="宋体" w:hAnsi="宋体" w:cs="宋体"/>
          <w:color w:val="000000"/>
          <w:kern w:val="0"/>
          <w:sz w:val="24"/>
          <w:szCs w:val="24"/>
        </w:rPr>
        <w:t>附</w:t>
      </w:r>
      <w:r>
        <w:rPr>
          <w:rFonts w:hint="eastAsia" w:ascii="宋体" w:hAnsi="宋体" w:cs="宋体"/>
          <w:color w:val="000000"/>
          <w:kern w:val="0"/>
          <w:sz w:val="24"/>
          <w:szCs w:val="24"/>
          <w:lang w:val="en-US" w:eastAsia="zh-CN"/>
        </w:rPr>
        <w:t>页</w:t>
      </w:r>
      <w:r>
        <w:rPr>
          <w:rFonts w:hint="eastAsia" w:ascii="宋体" w:hAnsi="宋体" w:cs="宋体"/>
          <w:color w:val="000000"/>
          <w:kern w:val="0"/>
          <w:sz w:val="24"/>
          <w:szCs w:val="24"/>
        </w:rPr>
        <w:t>三：对副班的理解：此部分请遵循本心叙述，对副班的定位做出叙述</w:t>
      </w:r>
    </w:p>
    <w:p w14:paraId="4906DC7B">
      <w:pPr>
        <w:rPr>
          <w:rFonts w:hint="eastAsia" w:ascii="宋体" w:hAnsi="宋体" w:cs="宋体"/>
          <w:color w:val="000000"/>
          <w:kern w:val="0"/>
          <w:sz w:val="24"/>
          <w:szCs w:val="24"/>
        </w:rPr>
      </w:pPr>
      <w:r>
        <w:rPr>
          <w:rFonts w:hint="eastAsia" w:ascii="宋体" w:hAnsi="宋体" w:cs="宋体"/>
          <w:color w:val="000000"/>
          <w:kern w:val="0"/>
          <w:sz w:val="24"/>
          <w:szCs w:val="24"/>
        </w:rPr>
        <w:t>附</w:t>
      </w:r>
      <w:r>
        <w:rPr>
          <w:rFonts w:hint="eastAsia" w:ascii="宋体" w:hAnsi="宋体" w:cs="宋体"/>
          <w:color w:val="000000"/>
          <w:kern w:val="0"/>
          <w:sz w:val="24"/>
          <w:szCs w:val="24"/>
          <w:lang w:val="en-US" w:eastAsia="zh-CN"/>
        </w:rPr>
        <w:t>页</w:t>
      </w:r>
      <w:r>
        <w:rPr>
          <w:rFonts w:hint="eastAsia" w:ascii="宋体" w:hAnsi="宋体" w:cs="宋体"/>
          <w:color w:val="000000"/>
          <w:kern w:val="0"/>
          <w:sz w:val="24"/>
          <w:szCs w:val="24"/>
        </w:rPr>
        <w:t>四：对工作的设想与展望：可以以列表形式，或叙述方式</w:t>
      </w:r>
    </w:p>
    <w:p w14:paraId="1F712A90">
      <w:pPr>
        <w:rPr>
          <w:rFonts w:ascii="宋体" w:hAnsi="宋体" w:cs="宋体"/>
          <w:color w:val="000000"/>
          <w:kern w:val="0"/>
          <w:sz w:val="24"/>
          <w:szCs w:val="24"/>
        </w:rPr>
      </w:pPr>
    </w:p>
    <w:p w14:paraId="1C03CE14">
      <w:pPr>
        <w:rPr>
          <w:rFonts w:ascii="宋体" w:hAnsi="宋体" w:cs="宋体"/>
          <w:b/>
          <w:bCs/>
          <w:color w:val="000000"/>
          <w:kern w:val="0"/>
          <w:sz w:val="24"/>
          <w:szCs w:val="24"/>
        </w:rPr>
      </w:pPr>
      <w:r>
        <w:rPr>
          <w:rFonts w:hint="eastAsia" w:ascii="宋体" w:hAnsi="宋体" w:cs="宋体"/>
          <w:b/>
          <w:bCs/>
          <w:color w:val="000000"/>
          <w:kern w:val="0"/>
          <w:sz w:val="28"/>
          <w:szCs w:val="28"/>
        </w:rPr>
        <w:t>申请表及附页规范</w:t>
      </w:r>
    </w:p>
    <w:p w14:paraId="6776EA9F">
      <w:pPr>
        <w:rPr>
          <w:rFonts w:ascii="宋体" w:hAnsi="宋体" w:cs="宋体"/>
          <w:color w:val="000000"/>
          <w:kern w:val="0"/>
          <w:sz w:val="24"/>
          <w:szCs w:val="24"/>
        </w:rPr>
      </w:pPr>
      <w:r>
        <w:rPr>
          <w:rFonts w:hint="eastAsia" w:ascii="宋体" w:hAnsi="宋体" w:cs="宋体"/>
          <w:color w:val="000000"/>
          <w:kern w:val="0"/>
          <w:sz w:val="24"/>
          <w:szCs w:val="24"/>
        </w:rPr>
        <w:t>文本字体小四，宋体</w:t>
      </w:r>
    </w:p>
    <w:p w14:paraId="1C304B2C">
      <w:pPr>
        <w:rPr>
          <w:rFonts w:ascii="宋体" w:hAnsi="宋体" w:cs="宋体"/>
          <w:color w:val="000000"/>
          <w:kern w:val="0"/>
          <w:sz w:val="24"/>
          <w:szCs w:val="24"/>
        </w:rPr>
      </w:pPr>
      <w:r>
        <w:rPr>
          <w:rFonts w:hint="eastAsia" w:ascii="宋体" w:hAnsi="宋体" w:cs="宋体"/>
          <w:color w:val="000000"/>
          <w:kern w:val="0"/>
          <w:sz w:val="24"/>
          <w:szCs w:val="24"/>
        </w:rPr>
        <w:t>每个附件前加【附</w:t>
      </w:r>
      <w:r>
        <w:rPr>
          <w:rFonts w:hint="eastAsia" w:ascii="宋体" w:hAnsi="宋体" w:cs="宋体"/>
          <w:color w:val="000000"/>
          <w:kern w:val="0"/>
          <w:sz w:val="24"/>
          <w:szCs w:val="24"/>
          <w:lang w:val="en-US" w:eastAsia="zh-CN"/>
        </w:rPr>
        <w:t>页</w:t>
      </w:r>
      <w:r>
        <w:rPr>
          <w:rFonts w:hint="eastAsia" w:ascii="宋体" w:hAnsi="宋体" w:cs="黑体"/>
          <w:color w:val="000000"/>
          <w:kern w:val="0"/>
          <w:sz w:val="22"/>
          <w:szCs w:val="22"/>
        </w:rPr>
        <w:t>x：****</w:t>
      </w:r>
      <w:r>
        <w:rPr>
          <w:rFonts w:hint="eastAsia" w:ascii="宋体" w:hAnsi="宋体" w:cs="宋体"/>
          <w:color w:val="000000"/>
          <w:kern w:val="0"/>
          <w:sz w:val="24"/>
          <w:szCs w:val="24"/>
        </w:rPr>
        <w:t>】</w:t>
      </w:r>
    </w:p>
    <w:p w14:paraId="3219868C">
      <w:pP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班长意见（请做简要评价并放上电子签）</w:t>
      </w:r>
    </w:p>
    <w:p w14:paraId="7833DB3F">
      <w:pPr>
        <w:rPr>
          <w:rFonts w:hint="default" w:ascii="宋体" w:hAnsi="宋体" w:cs="宋体" w:eastAsiaTheme="minorEastAsia"/>
          <w:color w:val="000000"/>
          <w:kern w:val="0"/>
          <w:sz w:val="24"/>
          <w:szCs w:val="24"/>
          <w:lang w:val="en-US" w:eastAsia="zh-CN"/>
        </w:rPr>
      </w:pPr>
      <w:r>
        <w:rPr>
          <w:rFonts w:hint="eastAsia" w:ascii="宋体" w:hAnsi="宋体" w:cs="宋体"/>
          <w:color w:val="000000"/>
          <w:kern w:val="0"/>
          <w:sz w:val="24"/>
          <w:szCs w:val="24"/>
        </w:rPr>
        <w:t>班主任意见</w:t>
      </w:r>
      <w:r>
        <w:rPr>
          <w:rFonts w:hint="eastAsia" w:ascii="宋体" w:hAnsi="宋体" w:cs="宋体"/>
          <w:color w:val="000000"/>
          <w:kern w:val="0"/>
          <w:sz w:val="24"/>
          <w:szCs w:val="24"/>
          <w:lang w:val="en-US" w:eastAsia="zh-CN"/>
        </w:rPr>
        <w:t>附上</w:t>
      </w:r>
      <w:r>
        <w:rPr>
          <w:rFonts w:hint="eastAsia" w:ascii="宋体" w:hAnsi="宋体" w:cs="宋体"/>
          <w:color w:val="000000"/>
          <w:kern w:val="0"/>
          <w:sz w:val="24"/>
          <w:szCs w:val="24"/>
        </w:rPr>
        <w:t>班主任签字</w:t>
      </w:r>
      <w:r>
        <w:rPr>
          <w:rFonts w:hint="eastAsia" w:ascii="宋体" w:hAnsi="宋体" w:cs="宋体"/>
          <w:color w:val="000000"/>
          <w:kern w:val="0"/>
          <w:sz w:val="24"/>
          <w:szCs w:val="24"/>
          <w:lang w:val="en-US" w:eastAsia="zh-CN"/>
        </w:rPr>
        <w:t>或班主任电子版同意意见</w:t>
      </w:r>
    </w:p>
    <w:p w14:paraId="4883B34A">
      <w:pPr>
        <w:rPr>
          <w:rFonts w:hint="eastAsia" w:ascii="宋体" w:hAnsi="宋体" w:cs="宋体"/>
          <w:color w:val="000000"/>
          <w:kern w:val="0"/>
          <w:sz w:val="24"/>
          <w:szCs w:val="24"/>
        </w:rPr>
      </w:pPr>
    </w:p>
    <w:p w14:paraId="1F4FC4A2">
      <w:pPr>
        <w:rPr>
          <w:rFonts w:hint="eastAsia" w:ascii="宋体" w:hAnsi="宋体" w:cs="黑体"/>
          <w:b/>
          <w:bCs/>
          <w:color w:val="000000"/>
          <w:kern w:val="0"/>
          <w:sz w:val="28"/>
          <w:szCs w:val="28"/>
          <w:lang w:val="en-US" w:eastAsia="zh-CN"/>
        </w:rPr>
      </w:pPr>
      <w:r>
        <w:rPr>
          <w:rFonts w:hint="eastAsia" w:ascii="宋体" w:hAnsi="宋体" w:cs="黑体"/>
          <w:b/>
          <w:bCs/>
          <w:color w:val="000000"/>
          <w:kern w:val="0"/>
          <w:sz w:val="28"/>
          <w:szCs w:val="28"/>
          <w:lang w:val="en-US" w:eastAsia="zh-CN"/>
        </w:rPr>
        <w:t>文件命名</w:t>
      </w:r>
    </w:p>
    <w:p w14:paraId="19CDF512">
      <w:pP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专业+班级+姓名+副班主任申报</w:t>
      </w:r>
    </w:p>
    <w:p w14:paraId="1FA05CE0">
      <w:pPr>
        <w:jc w:val="center"/>
        <w:rPr>
          <w:rFonts w:hint="default" w:ascii="黑体" w:hAnsi="黑体" w:eastAsia="黑体" w:cs="黑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2FD630"/>
    <w:multiLevelType w:val="singleLevel"/>
    <w:tmpl w:val="8D2FD630"/>
    <w:lvl w:ilvl="0" w:tentative="0">
      <w:start w:val="1"/>
      <w:numFmt w:val="chineseCounting"/>
      <w:suff w:val="nothing"/>
      <w:lvlText w:val="（%1）"/>
      <w:lvlJc w:val="left"/>
      <w:rPr>
        <w:rFonts w:hint="eastAsia"/>
      </w:rPr>
    </w:lvl>
  </w:abstractNum>
  <w:abstractNum w:abstractNumId="1">
    <w:nsid w:val="F8952BB9"/>
    <w:multiLevelType w:val="singleLevel"/>
    <w:tmpl w:val="F8952BB9"/>
    <w:lvl w:ilvl="0" w:tentative="0">
      <w:start w:val="1"/>
      <w:numFmt w:val="chineseCounting"/>
      <w:suff w:val="nothing"/>
      <w:lvlText w:val="（%1）"/>
      <w:lvlJc w:val="left"/>
      <w:rPr>
        <w:rFonts w:hint="eastAsia"/>
      </w:rPr>
    </w:lvl>
  </w:abstractNum>
  <w:abstractNum w:abstractNumId="2">
    <w:nsid w:val="F9233885"/>
    <w:multiLevelType w:val="singleLevel"/>
    <w:tmpl w:val="F9233885"/>
    <w:lvl w:ilvl="0" w:tentative="0">
      <w:start w:val="1"/>
      <w:numFmt w:val="chineseCounting"/>
      <w:suff w:val="nothing"/>
      <w:lvlText w:val="%1、"/>
      <w:lvlJc w:val="left"/>
      <w:rPr>
        <w:rFonts w:hint="eastAsia"/>
        <w:b/>
        <w:bC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5NDhiNGI0NmRkMGNkZjk4ODE3YjY3MGYwMmVkMTEifQ=="/>
  </w:docVars>
  <w:rsids>
    <w:rsidRoot w:val="37AA3914"/>
    <w:rsid w:val="0266173F"/>
    <w:rsid w:val="064F2DBC"/>
    <w:rsid w:val="0CAC2B9A"/>
    <w:rsid w:val="1A0E390C"/>
    <w:rsid w:val="1C7A142F"/>
    <w:rsid w:val="1D772C49"/>
    <w:rsid w:val="1E246EBF"/>
    <w:rsid w:val="1FA81369"/>
    <w:rsid w:val="1FE16BA6"/>
    <w:rsid w:val="24B53BFB"/>
    <w:rsid w:val="2770061D"/>
    <w:rsid w:val="2B7E174D"/>
    <w:rsid w:val="31041967"/>
    <w:rsid w:val="37AA3914"/>
    <w:rsid w:val="398E4CD6"/>
    <w:rsid w:val="3CE33431"/>
    <w:rsid w:val="416005F6"/>
    <w:rsid w:val="498E6569"/>
    <w:rsid w:val="49FE028E"/>
    <w:rsid w:val="4AAA5C63"/>
    <w:rsid w:val="4F7514E0"/>
    <w:rsid w:val="51257DF2"/>
    <w:rsid w:val="54F42122"/>
    <w:rsid w:val="6837248C"/>
    <w:rsid w:val="7B45063D"/>
    <w:rsid w:val="7BF15C2C"/>
    <w:rsid w:val="7F2E7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49a56348-524f-4d90-8f8c-387a58af5236}">
  <ds:schemaRefs/>
</ds:datastoreItem>
</file>

<file path=docProps/app.xml><?xml version="1.0" encoding="utf-8"?>
<Properties xmlns="http://schemas.openxmlformats.org/officeDocument/2006/extended-properties" xmlns:vt="http://schemas.openxmlformats.org/officeDocument/2006/docPropsVTypes">
  <Template>Normal.dotm</Template>
  <Pages>4</Pages>
  <Words>987</Words>
  <Characters>1076</Characters>
  <Lines>0</Lines>
  <Paragraphs>0</Paragraphs>
  <TotalTime>19</TotalTime>
  <ScaleCrop>false</ScaleCrop>
  <LinksUpToDate>false</LinksUpToDate>
  <CharactersWithSpaces>1131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2023-06-26T00:24:00Z</dcterms:created>
  <dc:creator>要均易</dc:creator>
  <cp:lastModifiedBy>夏宇</cp:lastModifiedBy>
  <dcterms:modified xsi:type="dcterms:W3CDTF">2026-06-09T01:22:10Z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6625DE8867F44CF4A59441AAF47E2811_13</vt:lpwstr>
  </property>
  <property fmtid="{D5CDD505-2E9C-101B-9397-08002B2CF9AE}" pid="4" name="KSOTemplateDocerSaveRecord">
    <vt:lpwstr>eyJoZGlkIjoiZTgwOTEwNDcwZWJhZWU0ZDY0ODFlMjE0ODM4M2I2ZTciLCJ1c2VySWQiOiIxMTU0MDI3MDc0In0=</vt:lpwstr>
  </property>
</Properties>
</file>